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09" w:rsidRPr="00276AFE" w:rsidRDefault="00956E29" w:rsidP="000D2FD3">
      <w:pPr>
        <w:spacing w:after="0" w:line="240" w:lineRule="auto"/>
        <w:jc w:val="center"/>
        <w:rPr>
          <w:rFonts w:ascii="Bookman Old Style" w:hAnsi="Bookman Old Style" w:cs="Arial"/>
          <w:bCs/>
          <w:sz w:val="24"/>
          <w:szCs w:val="24"/>
        </w:rPr>
      </w:pPr>
      <w:r>
        <w:rPr>
          <w:rFonts w:ascii="Bookman Old Style" w:hAnsi="Bookman Old Style" w:cs="Arial"/>
          <w:bCs/>
          <w:noProof/>
          <w:sz w:val="24"/>
          <w:szCs w:val="24"/>
        </w:rPr>
        <mc:AlternateContent>
          <mc:Choice Requires="wps">
            <w:drawing>
              <wp:anchor distT="0" distB="0" distL="114300" distR="114300" simplePos="0" relativeHeight="251660288" behindDoc="1" locked="0" layoutInCell="0" allowOverlap="1" wp14:anchorId="50A10C76" wp14:editId="4D67DAD1">
                <wp:simplePos x="0" y="0"/>
                <wp:positionH relativeFrom="page">
                  <wp:posOffset>5133975</wp:posOffset>
                </wp:positionH>
                <wp:positionV relativeFrom="page">
                  <wp:posOffset>640080</wp:posOffset>
                </wp:positionV>
                <wp:extent cx="2000250" cy="485775"/>
                <wp:effectExtent l="19050" t="1905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6E29" w:rsidRPr="00D54B98" w:rsidRDefault="00956E29" w:rsidP="00956E29">
                            <w:pPr>
                              <w:spacing w:line="360" w:lineRule="auto"/>
                              <w:jc w:val="center"/>
                              <w:rPr>
                                <w:rFonts w:ascii="Bookman Old Style" w:hAnsi="Bookman Old Style"/>
                                <w:iCs/>
                                <w:sz w:val="36"/>
                                <w:szCs w:val="36"/>
                              </w:rPr>
                            </w:pPr>
                            <w:r w:rsidRPr="00D54B98">
                              <w:rPr>
                                <w:rFonts w:ascii="Bookman Old Style" w:hAnsi="Bookman Old Style"/>
                                <w:iCs/>
                                <w:sz w:val="36"/>
                                <w:szCs w:val="36"/>
                              </w:rPr>
                              <w:t>SALINAN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4.25pt;margin-top:50.4pt;width:157.5pt;height: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" o:allowincell="f" filled="f" strokeweight="2.25pt">
                <v:textbox inset="10.8pt,7.2pt,10.8pt,7.2pt">
                  <w:txbxContent>
                    <w:p w:rsidR="00956E29" w:rsidRPr="00D54B98" w:rsidRDefault="00956E29" w:rsidP="00956E29">
                      <w:pPr>
                        <w:spacing w:line="360" w:lineRule="auto"/>
                        <w:jc w:val="center"/>
                        <w:rPr>
                          <w:rFonts w:ascii="Bookman Old Style" w:hAnsi="Bookman Old Style"/>
                          <w:iCs/>
                          <w:sz w:val="36"/>
                          <w:szCs w:val="36"/>
                        </w:rPr>
                      </w:pPr>
                      <w:r w:rsidRPr="00D54B98">
                        <w:rPr>
                          <w:rFonts w:ascii="Bookman Old Style" w:hAnsi="Bookman Old Style"/>
                          <w:iCs/>
                          <w:sz w:val="36"/>
                          <w:szCs w:val="36"/>
                        </w:rPr>
                        <w:t>SALINAN</w:t>
                      </w:r>
                    </w:p>
                  </w:txbxContent>
                </v:textbox>
                <w10:wrap anchorx="page" anchory="page"/>
              </v:shape>
            </w:pict>
          </mc:Fallback>
        </mc:AlternateContent>
      </w:r>
      <w:r w:rsidRPr="00956E29">
        <w:rPr>
          <w:rFonts w:ascii="Bookman Old Style" w:eastAsia="Calibri" w:hAnsi="Bookman Old Style" w:cs="BookmanOldStyle"/>
          <w:noProof/>
          <w:color w:val="000000"/>
          <w:sz w:val="24"/>
          <w:szCs w:val="24"/>
        </w:rPr>
        <w:drawing>
          <wp:anchor distT="0" distB="0" distL="114300" distR="114300" simplePos="0" relativeHeight="251659264" behindDoc="0" locked="0" layoutInCell="1" allowOverlap="1" wp14:anchorId="71BCDC30" wp14:editId="75581EC3">
            <wp:simplePos x="0" y="0"/>
            <wp:positionH relativeFrom="column">
              <wp:posOffset>2201893</wp:posOffset>
            </wp:positionH>
            <wp:positionV relativeFrom="paragraph">
              <wp:posOffset>-649953</wp:posOffset>
            </wp:positionV>
            <wp:extent cx="1476375" cy="1485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76C" w:rsidRPr="00276AFE" w:rsidRDefault="0043576C" w:rsidP="000D2FD3">
      <w:pPr>
        <w:spacing w:after="0" w:line="240" w:lineRule="auto"/>
        <w:jc w:val="center"/>
        <w:rPr>
          <w:rFonts w:ascii="Bookman Old Style" w:hAnsi="Bookman Old Style" w:cs="Arial"/>
          <w:bCs/>
          <w:sz w:val="24"/>
          <w:szCs w:val="24"/>
        </w:rPr>
      </w:pPr>
    </w:p>
    <w:p w:rsidR="0043576C" w:rsidRPr="00276AFE" w:rsidRDefault="0043576C" w:rsidP="000D2FD3">
      <w:pPr>
        <w:spacing w:after="0" w:line="240" w:lineRule="auto"/>
        <w:jc w:val="center"/>
        <w:rPr>
          <w:rFonts w:ascii="Bookman Old Style" w:hAnsi="Bookman Old Style" w:cs="Arial"/>
          <w:bCs/>
          <w:sz w:val="24"/>
          <w:szCs w:val="24"/>
        </w:rPr>
      </w:pPr>
    </w:p>
    <w:p w:rsidR="0043576C" w:rsidRDefault="0043576C" w:rsidP="000D2FD3">
      <w:pPr>
        <w:spacing w:after="0" w:line="240" w:lineRule="auto"/>
        <w:jc w:val="center"/>
        <w:rPr>
          <w:rFonts w:ascii="Bookman Old Style" w:hAnsi="Bookman Old Style" w:cs="Arial"/>
          <w:bCs/>
          <w:sz w:val="24"/>
          <w:szCs w:val="24"/>
        </w:rPr>
      </w:pPr>
      <w:bookmarkStart w:id="0" w:name="_GoBack"/>
      <w:bookmarkEnd w:id="0"/>
    </w:p>
    <w:p w:rsidR="00276AFE" w:rsidRPr="00276AFE" w:rsidRDefault="00276AFE" w:rsidP="000D2FD3">
      <w:pPr>
        <w:spacing w:after="0" w:line="240" w:lineRule="auto"/>
        <w:jc w:val="center"/>
        <w:rPr>
          <w:rFonts w:ascii="Bookman Old Style" w:hAnsi="Bookman Old Style" w:cs="Arial"/>
          <w:bCs/>
          <w:sz w:val="36"/>
          <w:szCs w:val="36"/>
        </w:rPr>
      </w:pPr>
    </w:p>
    <w:p w:rsidR="000D2FD3" w:rsidRPr="000D2FD3" w:rsidRDefault="000D2FD3" w:rsidP="000D2FD3">
      <w:pPr>
        <w:spacing w:after="0" w:line="240" w:lineRule="auto"/>
        <w:jc w:val="center"/>
        <w:rPr>
          <w:rFonts w:ascii="Bookman Old Style" w:hAnsi="Bookman Old Style" w:cs="Arial"/>
          <w:bCs/>
          <w:sz w:val="28"/>
          <w:szCs w:val="28"/>
          <w:lang w:val="id-ID"/>
        </w:rPr>
      </w:pPr>
      <w:r w:rsidRPr="000D2FD3">
        <w:rPr>
          <w:rFonts w:ascii="Bookman Old Style" w:hAnsi="Bookman Old Style" w:cs="Arial"/>
          <w:bCs/>
          <w:sz w:val="28"/>
          <w:szCs w:val="28"/>
        </w:rPr>
        <w:t xml:space="preserve">BUPATI </w:t>
      </w:r>
      <w:r w:rsidRPr="000D2FD3">
        <w:rPr>
          <w:rFonts w:ascii="Bookman Old Style" w:hAnsi="Bookman Old Style" w:cs="Arial"/>
          <w:bCs/>
          <w:sz w:val="28"/>
          <w:szCs w:val="28"/>
          <w:lang w:val="id-ID"/>
        </w:rPr>
        <w:t>PURBALINGGA</w:t>
      </w:r>
    </w:p>
    <w:p w:rsidR="000D2FD3" w:rsidRPr="000D2FD3" w:rsidRDefault="000D2FD3" w:rsidP="000D2FD3">
      <w:pPr>
        <w:spacing w:after="0" w:line="240" w:lineRule="auto"/>
        <w:jc w:val="center"/>
        <w:textAlignment w:val="baseline"/>
        <w:rPr>
          <w:rFonts w:ascii="Bookman Old Style" w:hAnsi="Bookman Old Style" w:cs="Bookman Old Style"/>
          <w:sz w:val="24"/>
          <w:szCs w:val="24"/>
          <w:lang w:val="id-ID"/>
        </w:rPr>
      </w:pPr>
      <w:r w:rsidRPr="000D2FD3">
        <w:rPr>
          <w:rFonts w:ascii="Bookman Old Style" w:hAnsi="Bookman Old Style" w:cs="Arial"/>
          <w:bCs/>
          <w:sz w:val="28"/>
          <w:szCs w:val="28"/>
          <w:lang w:val="it-IT"/>
        </w:rPr>
        <w:t>PROVINSI JAWA TENGAH</w:t>
      </w:r>
    </w:p>
    <w:p w:rsidR="000D2FD3" w:rsidRPr="007E4470" w:rsidRDefault="000D2FD3" w:rsidP="000D2FD3">
      <w:pPr>
        <w:spacing w:after="0" w:line="240" w:lineRule="auto"/>
        <w:jc w:val="center"/>
        <w:textAlignment w:val="baseline"/>
        <w:rPr>
          <w:rFonts w:ascii="Bookman Old Style" w:hAnsi="Bookman Old Style" w:cs="Bookman Old Style"/>
          <w:sz w:val="16"/>
          <w:szCs w:val="16"/>
        </w:rPr>
      </w:pPr>
    </w:p>
    <w:p w:rsidR="000D2FD3" w:rsidRPr="000D2FD3" w:rsidRDefault="000D2FD3" w:rsidP="000D2FD3">
      <w:pPr>
        <w:spacing w:after="0" w:line="240" w:lineRule="auto"/>
        <w:jc w:val="center"/>
        <w:textAlignment w:val="baseline"/>
        <w:rPr>
          <w:rFonts w:ascii="Bookman Old Style" w:hAnsi="Bookman Old Style" w:cs="Bookman Old Style"/>
          <w:sz w:val="24"/>
          <w:szCs w:val="24"/>
        </w:rPr>
      </w:pPr>
      <w:r w:rsidRPr="000D2FD3">
        <w:rPr>
          <w:rFonts w:ascii="Bookman Old Style" w:hAnsi="Bookman Old Style" w:cs="Bookman Old Style"/>
          <w:sz w:val="24"/>
          <w:szCs w:val="24"/>
          <w:lang w:val="id-ID"/>
        </w:rPr>
        <w:t>PERATURAN DAERAH KABUPATEN PURBALINGGA</w:t>
      </w:r>
      <w:r w:rsidRPr="000D2FD3">
        <w:rPr>
          <w:rFonts w:ascii="Bookman Old Style" w:hAnsi="Bookman Old Style" w:cs="Bookman Old Style"/>
          <w:sz w:val="24"/>
          <w:szCs w:val="24"/>
          <w:lang w:val="id-ID"/>
        </w:rPr>
        <w:br/>
      </w:r>
    </w:p>
    <w:p w:rsidR="000D2FD3" w:rsidRPr="000D2FD3" w:rsidRDefault="000D2FD3" w:rsidP="000D2FD3">
      <w:pPr>
        <w:spacing w:after="0" w:line="240" w:lineRule="auto"/>
        <w:jc w:val="center"/>
        <w:textAlignment w:val="baseline"/>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NOMOR </w:t>
      </w:r>
      <w:r w:rsidRPr="000D2FD3">
        <w:rPr>
          <w:rFonts w:ascii="Bookman Old Style" w:hAnsi="Bookman Old Style" w:cs="Bookman Old Style"/>
          <w:sz w:val="24"/>
          <w:szCs w:val="24"/>
        </w:rPr>
        <w:t xml:space="preserve">  </w:t>
      </w:r>
      <w:r w:rsidR="00E56E17">
        <w:rPr>
          <w:rFonts w:ascii="Bookman Old Style" w:hAnsi="Bookman Old Style" w:cs="Bookman Old Style"/>
          <w:sz w:val="24"/>
          <w:szCs w:val="24"/>
        </w:rPr>
        <w:t>9</w:t>
      </w:r>
      <w:r w:rsidRPr="000D2FD3">
        <w:rPr>
          <w:rFonts w:ascii="Bookman Old Style" w:hAnsi="Bookman Old Style" w:cs="Bookman Old Style"/>
          <w:sz w:val="24"/>
          <w:szCs w:val="24"/>
        </w:rPr>
        <w:t xml:space="preserve">   </w:t>
      </w:r>
      <w:r w:rsidRPr="000D2FD3">
        <w:rPr>
          <w:rFonts w:ascii="Bookman Old Style" w:hAnsi="Bookman Old Style" w:cs="Bookman Old Style"/>
          <w:sz w:val="24"/>
          <w:szCs w:val="24"/>
          <w:lang w:val="id-ID"/>
        </w:rPr>
        <w:t>TAHUN</w:t>
      </w:r>
      <w:r w:rsidRPr="000D2FD3">
        <w:rPr>
          <w:rFonts w:ascii="Bookman Old Style" w:hAnsi="Bookman Old Style" w:cs="Bookman Old Style"/>
          <w:sz w:val="24"/>
          <w:szCs w:val="24"/>
        </w:rPr>
        <w:t xml:space="preserve">  2021</w:t>
      </w:r>
      <w:r w:rsidRPr="000D2FD3">
        <w:rPr>
          <w:rFonts w:ascii="Bookman Old Style" w:hAnsi="Bookman Old Style" w:cs="Bookman Old Style"/>
          <w:sz w:val="24"/>
          <w:szCs w:val="24"/>
          <w:lang w:val="id-ID"/>
        </w:rPr>
        <w:br/>
      </w:r>
    </w:p>
    <w:p w:rsidR="000D2FD3" w:rsidRPr="000D2FD3" w:rsidRDefault="000D2FD3" w:rsidP="000D2FD3">
      <w:pPr>
        <w:spacing w:after="0" w:line="240" w:lineRule="auto"/>
        <w:jc w:val="center"/>
        <w:textAlignment w:val="baseline"/>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TENTANG</w:t>
      </w:r>
    </w:p>
    <w:p w:rsidR="000D2FD3" w:rsidRPr="007E4470" w:rsidRDefault="000D2FD3" w:rsidP="000D2FD3">
      <w:pPr>
        <w:widowControl w:val="0"/>
        <w:tabs>
          <w:tab w:val="left" w:pos="2694"/>
        </w:tabs>
        <w:autoSpaceDE w:val="0"/>
        <w:autoSpaceDN w:val="0"/>
        <w:adjustRightInd w:val="0"/>
        <w:spacing w:after="0" w:line="240" w:lineRule="auto"/>
        <w:jc w:val="center"/>
        <w:rPr>
          <w:rFonts w:ascii="Bookman Old Style" w:hAnsi="Bookman Old Style" w:cs="Bookman Old Style"/>
          <w:sz w:val="16"/>
          <w:szCs w:val="16"/>
          <w:lang w:val="id-ID"/>
        </w:rPr>
      </w:pPr>
    </w:p>
    <w:p w:rsidR="000D2FD3" w:rsidRPr="0041617D" w:rsidRDefault="000D2FD3" w:rsidP="000D2FD3">
      <w:pPr>
        <w:widowControl w:val="0"/>
        <w:tabs>
          <w:tab w:val="left" w:pos="2694"/>
        </w:tabs>
        <w:autoSpaceDE w:val="0"/>
        <w:autoSpaceDN w:val="0"/>
        <w:adjustRightInd w:val="0"/>
        <w:spacing w:after="0" w:line="240" w:lineRule="auto"/>
        <w:jc w:val="center"/>
        <w:rPr>
          <w:rFonts w:ascii="Bookman Old Style" w:hAnsi="Bookman Old Style" w:cs="Bookman Old Style"/>
          <w:color w:val="000000"/>
          <w:sz w:val="24"/>
          <w:szCs w:val="24"/>
        </w:rPr>
      </w:pPr>
      <w:r w:rsidRPr="000D2FD3">
        <w:rPr>
          <w:rFonts w:ascii="Bookman Old Style" w:hAnsi="Bookman Old Style" w:cs="Bookman Old Style"/>
          <w:color w:val="000000"/>
          <w:sz w:val="24"/>
          <w:szCs w:val="24"/>
          <w:lang w:val="id-ID"/>
        </w:rPr>
        <w:t>KESEHATAN IBU, BAYI BARU LAHIR, BAYI</w:t>
      </w:r>
      <w:r w:rsidR="0041617D">
        <w:rPr>
          <w:rFonts w:ascii="Bookman Old Style" w:hAnsi="Bookman Old Style" w:cs="Bookman Old Style"/>
          <w:color w:val="000000"/>
          <w:sz w:val="24"/>
          <w:szCs w:val="24"/>
        </w:rPr>
        <w:t>,</w:t>
      </w:r>
    </w:p>
    <w:p w:rsidR="000D2FD3" w:rsidRPr="000D2FD3" w:rsidRDefault="000D2FD3" w:rsidP="000D2FD3">
      <w:pPr>
        <w:widowControl w:val="0"/>
        <w:tabs>
          <w:tab w:val="left" w:pos="2694"/>
        </w:tabs>
        <w:autoSpaceDE w:val="0"/>
        <w:autoSpaceDN w:val="0"/>
        <w:adjustRightInd w:val="0"/>
        <w:spacing w:after="0" w:line="240" w:lineRule="auto"/>
        <w:jc w:val="center"/>
        <w:rPr>
          <w:rFonts w:ascii="Bookman Old Style" w:hAnsi="Bookman Old Style" w:cs="Bookman Old Style"/>
          <w:color w:val="000000"/>
          <w:sz w:val="24"/>
          <w:szCs w:val="24"/>
        </w:rPr>
      </w:pPr>
      <w:r w:rsidRPr="000D2FD3">
        <w:rPr>
          <w:rFonts w:ascii="Bookman Old Style" w:hAnsi="Bookman Old Style" w:cs="Bookman Old Style"/>
          <w:color w:val="000000"/>
          <w:sz w:val="24"/>
          <w:szCs w:val="24"/>
          <w:lang w:val="id-ID"/>
        </w:rPr>
        <w:t>DAN ANAK BAWAH LIMA</w:t>
      </w:r>
      <w:r w:rsidRPr="000D2FD3">
        <w:rPr>
          <w:rFonts w:ascii="Bookman Old Style" w:hAnsi="Bookman Old Style" w:cs="Bookman Old Style"/>
          <w:color w:val="000000"/>
          <w:sz w:val="24"/>
          <w:szCs w:val="24"/>
        </w:rPr>
        <w:t xml:space="preserve"> </w:t>
      </w:r>
      <w:r w:rsidRPr="000D2FD3">
        <w:rPr>
          <w:rFonts w:ascii="Bookman Old Style" w:hAnsi="Bookman Old Style" w:cs="Bookman Old Style"/>
          <w:color w:val="000000"/>
          <w:sz w:val="24"/>
          <w:szCs w:val="24"/>
          <w:lang w:val="id-ID"/>
        </w:rPr>
        <w:t>TAHUN</w:t>
      </w:r>
    </w:p>
    <w:p w:rsidR="000D2FD3" w:rsidRPr="000D2FD3" w:rsidRDefault="000D2FD3" w:rsidP="000D2FD3">
      <w:pPr>
        <w:widowControl w:val="0"/>
        <w:tabs>
          <w:tab w:val="left" w:pos="2694"/>
        </w:tabs>
        <w:autoSpaceDE w:val="0"/>
        <w:autoSpaceDN w:val="0"/>
        <w:adjustRightInd w:val="0"/>
        <w:spacing w:after="0" w:line="240" w:lineRule="auto"/>
        <w:jc w:val="center"/>
        <w:rPr>
          <w:rFonts w:ascii="Bookman Old Style" w:hAnsi="Bookman Old Style" w:cs="Bookman Old Style"/>
          <w:sz w:val="24"/>
          <w:szCs w:val="24"/>
          <w:lang w:val="id-ID"/>
        </w:rPr>
      </w:pPr>
    </w:p>
    <w:p w:rsidR="000D2FD3" w:rsidRPr="000D2FD3" w:rsidRDefault="000D2FD3" w:rsidP="000D2FD3">
      <w:pPr>
        <w:widowControl w:val="0"/>
        <w:tabs>
          <w:tab w:val="left" w:pos="2694"/>
        </w:tabs>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DENGAN RAHMAT TUHAN YANG MAHA ESA</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BUPATI PURBALINGGA,</w:t>
      </w:r>
    </w:p>
    <w:p w:rsidR="000D2FD3" w:rsidRPr="007E4470"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16"/>
          <w:szCs w:val="16"/>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3"/>
        <w:gridCol w:w="7220"/>
      </w:tblGrid>
      <w:tr w:rsidR="000D2FD3" w:rsidRPr="000D2FD3" w:rsidTr="00987601">
        <w:tc>
          <w:tcPr>
            <w:tcW w:w="1951" w:type="dxa"/>
            <w:tcBorders>
              <w:top w:val="nil"/>
              <w:left w:val="nil"/>
              <w:bottom w:val="nil"/>
              <w:right w:val="nil"/>
            </w:tcBorders>
          </w:tcPr>
          <w:p w:rsidR="000D2FD3" w:rsidRPr="000D2FD3" w:rsidRDefault="000D2FD3" w:rsidP="000D2FD3">
            <w:pPr>
              <w:widowControl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Menimbang</w:t>
            </w:r>
          </w:p>
        </w:tc>
        <w:tc>
          <w:tcPr>
            <w:tcW w:w="293" w:type="dxa"/>
            <w:tcBorders>
              <w:top w:val="nil"/>
              <w:left w:val="nil"/>
              <w:bottom w:val="nil"/>
              <w:right w:val="nil"/>
            </w:tcBorders>
          </w:tcPr>
          <w:p w:rsidR="000D2FD3" w:rsidRPr="000D2FD3" w:rsidRDefault="000D2FD3" w:rsidP="000D2FD3">
            <w:pPr>
              <w:widowControl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w:t>
            </w:r>
          </w:p>
        </w:tc>
        <w:tc>
          <w:tcPr>
            <w:tcW w:w="7220" w:type="dxa"/>
            <w:tcBorders>
              <w:top w:val="nil"/>
              <w:left w:val="nil"/>
              <w:bottom w:val="nil"/>
              <w:right w:val="nil"/>
            </w:tcBorders>
          </w:tcPr>
          <w:p w:rsidR="000D2FD3" w:rsidRPr="000D2FD3" w:rsidRDefault="000D2FD3" w:rsidP="00D70698">
            <w:pPr>
              <w:widowControl w:val="0"/>
              <w:numPr>
                <w:ilvl w:val="0"/>
                <w:numId w:val="34"/>
              </w:numPr>
              <w:tabs>
                <w:tab w:val="left" w:pos="450"/>
              </w:tabs>
              <w:overflowPunct w:val="0"/>
              <w:autoSpaceDE w:val="0"/>
              <w:autoSpaceDN w:val="0"/>
              <w:adjustRightInd w:val="0"/>
              <w:spacing w:after="120" w:line="240" w:lineRule="auto"/>
              <w:ind w:left="450" w:right="23" w:hanging="450"/>
              <w:jc w:val="both"/>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bahwa kesehatan</w:t>
            </w:r>
            <w:r w:rsidRPr="000D2FD3">
              <w:rPr>
                <w:rFonts w:ascii="Bookman Old Style" w:hAnsi="Bookman Old Style" w:cs="Bookman Old Style"/>
                <w:sz w:val="24"/>
                <w:szCs w:val="24"/>
                <w:lang w:val="id-ID"/>
              </w:rPr>
              <w:t xml:space="preserve"> ibu, bayi baru lahir</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bayi, dan anak bawah lima tahun merupakan salah satu indikator dalam menilai derajat kesehatan masyarakat yang dalam pemenuhannya menjadi tanggung jawab bersama</w:t>
            </w:r>
            <w:r w:rsidR="00E1112C">
              <w:rPr>
                <w:rFonts w:ascii="Bookman Old Style" w:hAnsi="Bookman Old Style" w:cs="Bookman Old Style"/>
                <w:sz w:val="24"/>
                <w:szCs w:val="24"/>
              </w:rPr>
              <w:t>;</w:t>
            </w:r>
            <w:r w:rsidRPr="000D2FD3">
              <w:rPr>
                <w:rFonts w:ascii="Bookman Old Style" w:hAnsi="Bookman Old Style" w:cs="Bookman Old Style"/>
                <w:sz w:val="24"/>
                <w:szCs w:val="24"/>
              </w:rPr>
              <w:t xml:space="preserve"> </w:t>
            </w:r>
          </w:p>
          <w:p w:rsidR="000D2FD3" w:rsidRPr="000D2FD3" w:rsidRDefault="000D2FD3" w:rsidP="00D70698">
            <w:pPr>
              <w:widowControl w:val="0"/>
              <w:numPr>
                <w:ilvl w:val="0"/>
                <w:numId w:val="34"/>
              </w:numPr>
              <w:overflowPunct w:val="0"/>
              <w:autoSpaceDE w:val="0"/>
              <w:autoSpaceDN w:val="0"/>
              <w:adjustRightInd w:val="0"/>
              <w:spacing w:after="120" w:line="240" w:lineRule="auto"/>
              <w:ind w:left="450" w:right="23" w:hanging="45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bahwa dalam rangka meningkatkan derajat kesehatan ibu, bayi baru lahir, bayi dan anak </w:t>
            </w:r>
            <w:r w:rsidR="0041617D">
              <w:rPr>
                <w:rFonts w:ascii="Bookman Old Style" w:hAnsi="Bookman Old Style" w:cs="Bookman Old Style"/>
                <w:sz w:val="24"/>
                <w:szCs w:val="24"/>
              </w:rPr>
              <w:t>bawah lima tahun</w:t>
            </w:r>
            <w:r w:rsidRPr="000D2FD3">
              <w:rPr>
                <w:rFonts w:ascii="Bookman Old Style" w:hAnsi="Bookman Old Style" w:cs="Bookman Old Style"/>
                <w:sz w:val="24"/>
                <w:szCs w:val="24"/>
                <w:lang w:val="id-ID"/>
              </w:rPr>
              <w:t xml:space="preserve"> perlu dikembangkan jaminan dan kualitas pelayanan kesehatan yang optimal, menyeluruh, terarah, terpadu dan berkesinambungan;</w:t>
            </w:r>
          </w:p>
          <w:p w:rsidR="000D2FD3" w:rsidRPr="000D2FD3" w:rsidRDefault="000D2FD3" w:rsidP="00D70698">
            <w:pPr>
              <w:widowControl w:val="0"/>
              <w:numPr>
                <w:ilvl w:val="0"/>
                <w:numId w:val="34"/>
              </w:numPr>
              <w:tabs>
                <w:tab w:val="left" w:pos="450"/>
              </w:tabs>
              <w:overflowPunct w:val="0"/>
              <w:autoSpaceDE w:val="0"/>
              <w:autoSpaceDN w:val="0"/>
              <w:adjustRightInd w:val="0"/>
              <w:spacing w:after="240" w:line="240" w:lineRule="auto"/>
              <w:ind w:left="450" w:right="23" w:hanging="450"/>
              <w:jc w:val="both"/>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bahwa berdasarkan pertimbangan sebagaimana dimaksud dalam huruf a</w:t>
            </w:r>
            <w:r w:rsidRPr="000D2FD3">
              <w:rPr>
                <w:rFonts w:ascii="Bookman Old Style" w:hAnsi="Bookman Old Style" w:cs="Bookman Old Style"/>
                <w:color w:val="000000"/>
                <w:sz w:val="24"/>
                <w:szCs w:val="24"/>
              </w:rPr>
              <w:t xml:space="preserve"> dan </w:t>
            </w:r>
            <w:r w:rsidRPr="000D2FD3">
              <w:rPr>
                <w:rFonts w:ascii="Bookman Old Style" w:hAnsi="Bookman Old Style" w:cs="Bookman Old Style"/>
                <w:color w:val="000000"/>
                <w:sz w:val="24"/>
                <w:szCs w:val="24"/>
                <w:lang w:val="id-ID"/>
              </w:rPr>
              <w:t xml:space="preserve">huruf b, </w:t>
            </w:r>
            <w:r w:rsidRPr="000D2FD3">
              <w:rPr>
                <w:rFonts w:ascii="Bookman Old Style" w:hAnsi="Bookman Old Style" w:cs="Bookman Old Style"/>
                <w:sz w:val="24"/>
                <w:szCs w:val="24"/>
              </w:rPr>
              <w:t>maka</w:t>
            </w:r>
            <w:r w:rsidRPr="000D2FD3">
              <w:rPr>
                <w:rFonts w:ascii="Bookman Old Style" w:hAnsi="Bookman Old Style" w:cs="Bookman Old Style"/>
                <w:sz w:val="24"/>
                <w:szCs w:val="24"/>
                <w:lang w:val="en-ID"/>
              </w:rPr>
              <w:t xml:space="preserve"> </w:t>
            </w:r>
            <w:r w:rsidRPr="000D2FD3">
              <w:rPr>
                <w:rFonts w:ascii="Bookman Old Style" w:hAnsi="Bookman Old Style" w:cs="Bookman Old Style"/>
                <w:sz w:val="24"/>
                <w:szCs w:val="24"/>
                <w:lang w:val="id-ID"/>
              </w:rPr>
              <w:t>perlu me</w:t>
            </w:r>
            <w:r w:rsidRPr="000D2FD3">
              <w:rPr>
                <w:rFonts w:ascii="Bookman Old Style" w:hAnsi="Bookman Old Style" w:cs="Bookman Old Style"/>
                <w:sz w:val="24"/>
                <w:szCs w:val="24"/>
              </w:rPr>
              <w:t>ne</w:t>
            </w:r>
            <w:r w:rsidRPr="000D2FD3">
              <w:rPr>
                <w:rFonts w:ascii="Bookman Old Style" w:hAnsi="Bookman Old Style" w:cs="Bookman Old Style"/>
                <w:sz w:val="24"/>
                <w:szCs w:val="24"/>
                <w:lang w:val="id-ID"/>
              </w:rPr>
              <w:t>tapkan Peraturan Daerah tentang Kesehatan Ibu, Bayi Baru Lahir, Bayi</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dan Anak Bawah Lima Tahun;</w:t>
            </w:r>
          </w:p>
        </w:tc>
      </w:tr>
      <w:tr w:rsidR="000D2FD3" w:rsidRPr="000D2FD3" w:rsidTr="00987601">
        <w:trPr>
          <w:trHeight w:val="80"/>
        </w:trPr>
        <w:tc>
          <w:tcPr>
            <w:tcW w:w="1951" w:type="dxa"/>
            <w:tcBorders>
              <w:top w:val="nil"/>
              <w:left w:val="nil"/>
              <w:bottom w:val="nil"/>
              <w:right w:val="nil"/>
            </w:tcBorders>
          </w:tcPr>
          <w:p w:rsidR="000D2FD3" w:rsidRPr="000D2FD3" w:rsidRDefault="000D2FD3" w:rsidP="000D2FD3">
            <w:pPr>
              <w:widowControl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Mengingat</w:t>
            </w:r>
          </w:p>
        </w:tc>
        <w:tc>
          <w:tcPr>
            <w:tcW w:w="293" w:type="dxa"/>
            <w:tcBorders>
              <w:top w:val="nil"/>
              <w:left w:val="nil"/>
              <w:bottom w:val="nil"/>
              <w:right w:val="nil"/>
            </w:tcBorders>
          </w:tcPr>
          <w:p w:rsidR="000D2FD3" w:rsidRPr="000D2FD3" w:rsidRDefault="000D2FD3" w:rsidP="000D2FD3">
            <w:pPr>
              <w:widowControl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w:t>
            </w:r>
          </w:p>
        </w:tc>
        <w:tc>
          <w:tcPr>
            <w:tcW w:w="7220" w:type="dxa"/>
            <w:tcBorders>
              <w:top w:val="nil"/>
              <w:left w:val="nil"/>
              <w:bottom w:val="nil"/>
              <w:right w:val="nil"/>
            </w:tcBorders>
          </w:tcPr>
          <w:p w:rsidR="000D2FD3" w:rsidRPr="000D2FD3" w:rsidRDefault="000D2FD3" w:rsidP="00D70698">
            <w:pPr>
              <w:widowControl w:val="0"/>
              <w:numPr>
                <w:ilvl w:val="0"/>
                <w:numId w:val="33"/>
              </w:numPr>
              <w:tabs>
                <w:tab w:val="left" w:pos="450"/>
              </w:tabs>
              <w:overflowPunct w:val="0"/>
              <w:autoSpaceDE w:val="0"/>
              <w:autoSpaceDN w:val="0"/>
              <w:adjustRightInd w:val="0"/>
              <w:spacing w:after="80" w:line="240" w:lineRule="auto"/>
              <w:ind w:left="450" w:hanging="450"/>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Pasal 18 ayat (6) Undang-Undang Dasar Negara Kesatuan Republik Indonesia Tahun 1945;</w:t>
            </w:r>
          </w:p>
          <w:p w:rsidR="000D2FD3" w:rsidRPr="000D2FD3" w:rsidRDefault="000D2FD3" w:rsidP="00D70698">
            <w:pPr>
              <w:widowControl w:val="0"/>
              <w:numPr>
                <w:ilvl w:val="0"/>
                <w:numId w:val="33"/>
              </w:numPr>
              <w:tabs>
                <w:tab w:val="left" w:pos="450"/>
              </w:tabs>
              <w:overflowPunct w:val="0"/>
              <w:autoSpaceDE w:val="0"/>
              <w:autoSpaceDN w:val="0"/>
              <w:adjustRightInd w:val="0"/>
              <w:spacing w:after="80" w:line="240" w:lineRule="auto"/>
              <w:ind w:left="450" w:hanging="450"/>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Undang-Undang 13 Tahun 1950 tentang Pembentukan Daerah-daerah Kabupaten dalam lingkungan Provinsi Djawa Tengah</w:t>
            </w:r>
            <w:r w:rsidRPr="000D2FD3">
              <w:rPr>
                <w:rFonts w:ascii="Bookman Old Style" w:hAnsi="Bookman Old Style" w:cs="Bookman Old Style"/>
                <w:color w:val="000000"/>
                <w:sz w:val="24"/>
                <w:szCs w:val="24"/>
              </w:rPr>
              <w:t xml:space="preserve"> </w:t>
            </w:r>
            <w:r w:rsidRPr="000D2FD3">
              <w:rPr>
                <w:rFonts w:ascii="Bookman Old Style" w:hAnsi="Bookman Old Style"/>
                <w:sz w:val="24"/>
                <w:szCs w:val="24"/>
                <w:lang w:eastAsia="id-ID"/>
              </w:rPr>
              <w:t>(Berita Negara Republik Indonesia Tahun 1950 Nomor 42);</w:t>
            </w:r>
          </w:p>
          <w:p w:rsidR="000D2FD3" w:rsidRPr="00276AFE" w:rsidRDefault="000D2FD3" w:rsidP="00D70698">
            <w:pPr>
              <w:widowControl w:val="0"/>
              <w:numPr>
                <w:ilvl w:val="0"/>
                <w:numId w:val="33"/>
              </w:numPr>
              <w:tabs>
                <w:tab w:val="left" w:pos="450"/>
              </w:tabs>
              <w:overflowPunct w:val="0"/>
              <w:autoSpaceDE w:val="0"/>
              <w:autoSpaceDN w:val="0"/>
              <w:adjustRightInd w:val="0"/>
              <w:spacing w:after="80" w:line="240" w:lineRule="auto"/>
              <w:ind w:left="450" w:hanging="450"/>
              <w:jc w:val="both"/>
              <w:rPr>
                <w:rFonts w:ascii="Bookman Old Style" w:hAnsi="Bookman Old Style" w:cs="Bookman Old Style"/>
                <w:sz w:val="24"/>
                <w:szCs w:val="24"/>
                <w:lang w:val="id-ID"/>
              </w:rPr>
            </w:pPr>
            <w:r w:rsidRPr="000D2FD3">
              <w:rPr>
                <w:rFonts w:ascii="Bookman Old Style" w:eastAsia="Calibri" w:hAnsi="Bookman Old Style" w:cs="BookmanOldStyle"/>
                <w:sz w:val="24"/>
                <w:szCs w:val="24"/>
                <w:lang w:val="id-ID"/>
              </w:rPr>
              <w:t>Undang-Undang Nomor 23 Tahun 2002 tentang Perlindungan Anak (Lembaran Negara Republik Indonesia Tahun 2002 Nomor 109, Tambahan Lembaran Negara Republik Indonesia Nomor 3143) sebagaimana telah diubah beberapa kali terakhir dengan Undang-Undang Nomor 17 Tahun 2016 tentang Penetapan Peraturan Pemerintah Pengganti Undang-Undang Nomor 1 Tahun 2016 tentang Perubahan Kedua Atas Undang-Undang Nomor 23 Tahun 2002 tentang Perlindungan Anak Menjadi Undang-Undang (Lembaran Negara Republik Indonesia Tahun 2016 Nomor 99, Tambahan Lembaran Negara Republik Indonesia Nomor 5882)</w:t>
            </w:r>
            <w:r w:rsidRPr="000D2FD3">
              <w:rPr>
                <w:rFonts w:ascii="Bookman Old Style" w:hAnsi="Bookman Old Style" w:cs="Bookman Old Style"/>
                <w:sz w:val="24"/>
                <w:szCs w:val="24"/>
                <w:lang w:val="id-ID"/>
              </w:rPr>
              <w:t>;</w:t>
            </w:r>
          </w:p>
          <w:p w:rsidR="00276AFE" w:rsidRPr="00E70E36" w:rsidRDefault="00276AFE" w:rsidP="00276AFE">
            <w:pPr>
              <w:widowControl w:val="0"/>
              <w:tabs>
                <w:tab w:val="left" w:pos="450"/>
              </w:tabs>
              <w:overflowPunct w:val="0"/>
              <w:autoSpaceDE w:val="0"/>
              <w:autoSpaceDN w:val="0"/>
              <w:adjustRightInd w:val="0"/>
              <w:spacing w:after="0" w:line="240" w:lineRule="auto"/>
              <w:ind w:left="448"/>
              <w:jc w:val="both"/>
              <w:rPr>
                <w:rFonts w:ascii="Bookman Old Style" w:hAnsi="Bookman Old Style" w:cs="Bookman Old Style"/>
                <w:sz w:val="24"/>
                <w:szCs w:val="24"/>
                <w:lang w:val="id-ID"/>
              </w:rPr>
            </w:pPr>
          </w:p>
          <w:p w:rsidR="000D2FD3" w:rsidRPr="00625060" w:rsidRDefault="000D2FD3" w:rsidP="0032302E">
            <w:pPr>
              <w:widowControl w:val="0"/>
              <w:numPr>
                <w:ilvl w:val="0"/>
                <w:numId w:val="33"/>
              </w:numPr>
              <w:tabs>
                <w:tab w:val="left" w:pos="450"/>
              </w:tabs>
              <w:overflowPunct w:val="0"/>
              <w:autoSpaceDE w:val="0"/>
              <w:autoSpaceDN w:val="0"/>
              <w:adjustRightInd w:val="0"/>
              <w:spacing w:after="80" w:line="240" w:lineRule="auto"/>
              <w:ind w:left="450" w:hanging="450"/>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lastRenderedPageBreak/>
              <w:t>Undang-Undang Nomor 36 Tahun 2009 tentang Kesehatan (Lembaran Negara Republik Indonesia Tahun 2009 Nomor 144, Tambahan Lembaran Negara Republik Indonesia Nomor 5063);</w:t>
            </w:r>
          </w:p>
          <w:p w:rsidR="000D2FD3" w:rsidRPr="000D2FD3" w:rsidRDefault="000D2FD3" w:rsidP="0032302E">
            <w:pPr>
              <w:widowControl w:val="0"/>
              <w:numPr>
                <w:ilvl w:val="0"/>
                <w:numId w:val="33"/>
              </w:numPr>
              <w:tabs>
                <w:tab w:val="left" w:pos="450"/>
              </w:tabs>
              <w:overflowPunct w:val="0"/>
              <w:autoSpaceDE w:val="0"/>
              <w:autoSpaceDN w:val="0"/>
              <w:adjustRightInd w:val="0"/>
              <w:spacing w:after="80" w:line="228" w:lineRule="auto"/>
              <w:ind w:left="450" w:hanging="450"/>
              <w:jc w:val="both"/>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Undang-Undang Nomor 12 Tahun 2011 tentang Pembentukan Peraturan Perundang-undangan (Lembaran Negara Republik Indonesia Tahun 2011 Nomor 82, Tambahan Lembaran Negara Republik Indonesia Nomor 5234)</w:t>
            </w:r>
            <w:r w:rsidRPr="000D2FD3">
              <w:rPr>
                <w:rFonts w:ascii="Bookman Old Style" w:eastAsia="Calibri" w:hAnsi="Bookman Old Style" w:cs="BookmanOldStyle"/>
                <w:sz w:val="24"/>
                <w:szCs w:val="24"/>
                <w:lang w:val="id-ID"/>
              </w:rPr>
              <w:t xml:space="preserve"> sebagaimana telah diubah dengan Undang-Undang Nomor 15 Tahun 2019 tentang Perubahan Atas Undang-Undang Nomor 12 Tahun 2011 tentang Pembentukan Peraturan Perundang-undangan (Lembaran Negara Republik Indonesia Tahun 2019 Nomor 183, Tambahan Lembaran Negara Republik Indonesia Nomor 6398)</w:t>
            </w:r>
            <w:r w:rsidRPr="000D2FD3">
              <w:rPr>
                <w:rFonts w:ascii="Bookman Old Style" w:hAnsi="Bookman Old Style" w:cs="Bookman Old Style"/>
                <w:sz w:val="24"/>
                <w:szCs w:val="24"/>
                <w:lang w:val="id-ID"/>
              </w:rPr>
              <w:t>;</w:t>
            </w:r>
          </w:p>
          <w:p w:rsidR="00A939A1" w:rsidRPr="00A939A1" w:rsidRDefault="000D2FD3" w:rsidP="0032302E">
            <w:pPr>
              <w:widowControl w:val="0"/>
              <w:numPr>
                <w:ilvl w:val="0"/>
                <w:numId w:val="33"/>
              </w:numPr>
              <w:tabs>
                <w:tab w:val="left" w:pos="450"/>
              </w:tabs>
              <w:overflowPunct w:val="0"/>
              <w:autoSpaceDE w:val="0"/>
              <w:autoSpaceDN w:val="0"/>
              <w:adjustRightInd w:val="0"/>
              <w:spacing w:after="80" w:line="228" w:lineRule="auto"/>
              <w:ind w:left="450" w:hanging="450"/>
              <w:jc w:val="both"/>
              <w:rPr>
                <w:rFonts w:ascii="Bookman Old Style" w:eastAsia="Cambria" w:hAnsi="Bookman Old Style" w:cs="Cambria"/>
                <w:sz w:val="24"/>
                <w:szCs w:val="24"/>
              </w:rPr>
            </w:pPr>
            <w:r w:rsidRPr="000D2FD3">
              <w:rPr>
                <w:rFonts w:ascii="Bookman Old Style" w:hAnsi="Bookman Old Style" w:cs="Bookman Old Style"/>
                <w:color w:val="000000"/>
                <w:sz w:val="24"/>
                <w:szCs w:val="24"/>
                <w:lang w:val="id-ID"/>
              </w:rPr>
              <w:t xml:space="preserve">Undang-Undang Nomor 23 Tahun 2014 </w:t>
            </w:r>
            <w:r w:rsidRPr="00A939A1">
              <w:rPr>
                <w:rFonts w:ascii="Bookman Old Style" w:eastAsia="Calibri" w:hAnsi="Bookman Old Style" w:cs="BookmanOldStyle"/>
                <w:sz w:val="24"/>
                <w:szCs w:val="24"/>
                <w:lang w:val="id-ID"/>
              </w:rPr>
              <w:t>tentang</w:t>
            </w:r>
            <w:r w:rsidRPr="000D2FD3">
              <w:rPr>
                <w:rFonts w:ascii="Bookman Old Style" w:hAnsi="Bookman Old Style" w:cs="Bookman Old Style"/>
                <w:color w:val="000000"/>
                <w:sz w:val="24"/>
                <w:szCs w:val="24"/>
                <w:lang w:val="id-ID"/>
              </w:rPr>
              <w:t xml:space="preserve"> Pemerintahan Daerah (Lembaran Negara Republik Indonesia Tahun 2014 Nomor 244, Tambahan Lembaran Negara</w:t>
            </w:r>
            <w:r w:rsidR="00A939A1">
              <w:rPr>
                <w:rFonts w:ascii="Bookman Old Style" w:hAnsi="Bookman Old Style" w:cs="Bookman Old Style"/>
                <w:color w:val="000000"/>
                <w:sz w:val="24"/>
                <w:szCs w:val="24"/>
                <w:lang w:val="id-ID"/>
              </w:rPr>
              <w:t xml:space="preserve"> Republik Indonesia Nomor 5587)</w:t>
            </w:r>
            <w:r w:rsidR="00A939A1">
              <w:rPr>
                <w:rFonts w:ascii="Bookman Old Style" w:hAnsi="Bookman Old Style" w:cs="Bookman Old Style"/>
                <w:color w:val="000000"/>
                <w:sz w:val="24"/>
                <w:szCs w:val="24"/>
              </w:rPr>
              <w:t xml:space="preserve"> </w:t>
            </w:r>
            <w:r w:rsidRPr="000D2FD3">
              <w:rPr>
                <w:rFonts w:ascii="Bookman Old Style" w:hAnsi="Bookman Old Style" w:cs="Bookman Old Style"/>
                <w:color w:val="000000"/>
                <w:sz w:val="24"/>
                <w:szCs w:val="24"/>
                <w:lang w:val="id-ID"/>
              </w:rPr>
              <w:t xml:space="preserve">sebagaimana diubah beberapa kali terakhir dengan </w:t>
            </w:r>
            <w:r w:rsidR="00A939A1" w:rsidRPr="00A939A1">
              <w:rPr>
                <w:rFonts w:ascii="Bookman Old Style" w:eastAsia="Cambria" w:hAnsi="Bookman Old Style" w:cs="Cambria"/>
                <w:sz w:val="24"/>
                <w:szCs w:val="24"/>
              </w:rPr>
              <w:t>Undang-</w:t>
            </w:r>
            <w:r w:rsidR="00A939A1" w:rsidRPr="00A939A1">
              <w:rPr>
                <w:rFonts w:ascii="Bookman Old Style" w:eastAsia="Times New Roman" w:hAnsi="Bookman Old Style" w:cs="TT1D8t00"/>
                <w:sz w:val="24"/>
                <w:szCs w:val="24"/>
              </w:rPr>
              <w:t>Undang</w:t>
            </w:r>
            <w:r w:rsidR="00A939A1" w:rsidRPr="00A939A1">
              <w:rPr>
                <w:rFonts w:ascii="Bookman Old Style" w:eastAsia="Cambria" w:hAnsi="Bookman Old Style" w:cs="Cambria"/>
                <w:sz w:val="24"/>
                <w:szCs w:val="24"/>
              </w:rPr>
              <w:t xml:space="preserve"> Nomor 11 Tahun 2020 tentang Cipta Kerja (Lembaran Negara Republik Indonesia Tahun 2020 Nomor 245, Tambahan Lembaran Negara Republik Indonesia Nomor 6573);</w:t>
            </w:r>
          </w:p>
          <w:p w:rsidR="000D2FD3" w:rsidRPr="000D2FD3" w:rsidRDefault="000D2FD3" w:rsidP="0032302E">
            <w:pPr>
              <w:widowControl w:val="0"/>
              <w:numPr>
                <w:ilvl w:val="0"/>
                <w:numId w:val="33"/>
              </w:numPr>
              <w:tabs>
                <w:tab w:val="left" w:pos="450"/>
              </w:tabs>
              <w:overflowPunct w:val="0"/>
              <w:autoSpaceDE w:val="0"/>
              <w:autoSpaceDN w:val="0"/>
              <w:adjustRightInd w:val="0"/>
              <w:spacing w:after="80" w:line="228" w:lineRule="auto"/>
              <w:ind w:left="450" w:hanging="450"/>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Undang-Undang Nomor 36 Tahun 2014 tentang Tenaga Kesehatan (Lembaran Negara Republik Indonesia Tahun 2014 Nomor 298, Tambahan Lembaran Negara Republik Indonesia Nomor 5607);</w:t>
            </w:r>
          </w:p>
          <w:p w:rsidR="000D2FD3" w:rsidRPr="000D2FD3" w:rsidRDefault="00956E29" w:rsidP="0032302E">
            <w:pPr>
              <w:widowControl w:val="0"/>
              <w:numPr>
                <w:ilvl w:val="0"/>
                <w:numId w:val="33"/>
              </w:numPr>
              <w:tabs>
                <w:tab w:val="left" w:pos="450"/>
              </w:tabs>
              <w:overflowPunct w:val="0"/>
              <w:autoSpaceDE w:val="0"/>
              <w:autoSpaceDN w:val="0"/>
              <w:adjustRightInd w:val="0"/>
              <w:spacing w:after="80" w:line="228" w:lineRule="auto"/>
              <w:ind w:left="450" w:hanging="450"/>
              <w:jc w:val="both"/>
              <w:rPr>
                <w:rFonts w:ascii="Bookman Old Style" w:hAnsi="Bookman Old Style" w:cs="Bookman Old Style"/>
                <w:color w:val="000000"/>
                <w:sz w:val="24"/>
                <w:szCs w:val="24"/>
                <w:lang w:val="id-ID"/>
              </w:rPr>
            </w:pPr>
            <w:hyperlink r:id="rId7" w:tgtFrame="_top" w:history="1">
              <w:r w:rsidR="000D2FD3" w:rsidRPr="000D2FD3">
                <w:rPr>
                  <w:rFonts w:ascii="Bookman Old Style" w:hAnsi="Bookman Old Style" w:cs="Bookman Old Style"/>
                  <w:color w:val="000000"/>
                  <w:sz w:val="24"/>
                  <w:szCs w:val="24"/>
                  <w:lang w:val="id-ID"/>
                </w:rPr>
                <w:t>Peraturan Pemerintah Nomor 33 Tahun 2012 tentang Pemberian Air Susu Ibu Eksklusif</w:t>
              </w:r>
            </w:hyperlink>
            <w:r w:rsidR="000D2FD3" w:rsidRPr="000D2FD3">
              <w:rPr>
                <w:rFonts w:ascii="Bookman Old Style" w:hAnsi="Bookman Old Style" w:cs="Bookman Old Style"/>
                <w:color w:val="000000"/>
                <w:sz w:val="24"/>
                <w:szCs w:val="24"/>
                <w:lang w:val="id-ID"/>
              </w:rPr>
              <w:t xml:space="preserve"> (Lembaran Negara Republik Indonesia Tahun 2012 Nomor 58, Tambahan Lembaran Negara Republik Indonesia Nomor 5291);</w:t>
            </w:r>
          </w:p>
          <w:p w:rsidR="000D2FD3" w:rsidRPr="000D2FD3" w:rsidRDefault="000D2FD3" w:rsidP="0032302E">
            <w:pPr>
              <w:widowControl w:val="0"/>
              <w:numPr>
                <w:ilvl w:val="0"/>
                <w:numId w:val="33"/>
              </w:numPr>
              <w:tabs>
                <w:tab w:val="left" w:pos="450"/>
              </w:tabs>
              <w:overflowPunct w:val="0"/>
              <w:autoSpaceDE w:val="0"/>
              <w:autoSpaceDN w:val="0"/>
              <w:adjustRightInd w:val="0"/>
              <w:spacing w:after="80" w:line="228" w:lineRule="auto"/>
              <w:ind w:left="450" w:hanging="450"/>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Peraturan Pemerintah Nomor 61 Tahun 2014 tentang Kesehatan Reproduksi (Lembaran Negara Republik Indonesia Tahun 2014 Nomor</w:t>
            </w:r>
            <w:r w:rsidRPr="000D2FD3">
              <w:rPr>
                <w:rFonts w:ascii="Bookman Old Style" w:hAnsi="Bookman Old Style" w:cs="Bookman Old Style"/>
                <w:color w:val="000000"/>
                <w:sz w:val="24"/>
                <w:szCs w:val="24"/>
              </w:rPr>
              <w:t xml:space="preserve"> </w:t>
            </w:r>
            <w:r w:rsidRPr="000D2FD3">
              <w:rPr>
                <w:rFonts w:ascii="Bookman Old Style" w:hAnsi="Bookman Old Style" w:cs="Bookman Old Style"/>
                <w:color w:val="000000"/>
                <w:sz w:val="24"/>
                <w:szCs w:val="24"/>
                <w:lang w:val="id-ID"/>
              </w:rPr>
              <w:t>169, Tambahan Lembaran Negara Republik Indonesia Nomor 5559);</w:t>
            </w:r>
          </w:p>
          <w:p w:rsidR="000D2FD3" w:rsidRPr="000D2FD3" w:rsidRDefault="000D2FD3" w:rsidP="0032302E">
            <w:pPr>
              <w:widowControl w:val="0"/>
              <w:numPr>
                <w:ilvl w:val="0"/>
                <w:numId w:val="33"/>
              </w:numPr>
              <w:tabs>
                <w:tab w:val="left" w:pos="450"/>
              </w:tabs>
              <w:overflowPunct w:val="0"/>
              <w:autoSpaceDE w:val="0"/>
              <w:autoSpaceDN w:val="0"/>
              <w:adjustRightInd w:val="0"/>
              <w:spacing w:after="80" w:line="228" w:lineRule="auto"/>
              <w:ind w:left="403" w:hanging="403"/>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Peraturan Daerah Kabupaten Purbalingga Nomor 2 Tahun 2020 tentang Inisiasi Menyusui Dini dan Pemberian Air Susu Ibu Ekslusif (Lembaran Daerah Kabupaten Purbalingga Tahun 2020 Nomor 2, Tambahan Lembaran Daerah Kabupaten Purbalingga Nomor 89);</w:t>
            </w:r>
          </w:p>
          <w:p w:rsidR="000D2FD3" w:rsidRPr="00987601" w:rsidRDefault="000D2FD3" w:rsidP="00A939A1">
            <w:pPr>
              <w:widowControl w:val="0"/>
              <w:tabs>
                <w:tab w:val="left" w:pos="450"/>
              </w:tabs>
              <w:overflowPunct w:val="0"/>
              <w:autoSpaceDE w:val="0"/>
              <w:autoSpaceDN w:val="0"/>
              <w:adjustRightInd w:val="0"/>
              <w:spacing w:after="120" w:line="240" w:lineRule="auto"/>
              <w:jc w:val="both"/>
              <w:rPr>
                <w:rFonts w:ascii="Bookman Old Style" w:hAnsi="Bookman Old Style" w:cs="Bookman Old Style"/>
                <w:color w:val="000000"/>
                <w:sz w:val="16"/>
                <w:szCs w:val="16"/>
              </w:rPr>
            </w:pPr>
          </w:p>
        </w:tc>
      </w:tr>
      <w:tr w:rsidR="000D2FD3" w:rsidRPr="000D2FD3" w:rsidTr="0098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left w:val="nil"/>
              <w:bottom w:val="nil"/>
              <w:right w:val="nil"/>
            </w:tcBorders>
          </w:tcPr>
          <w:p w:rsidR="000D2FD3" w:rsidRPr="000D2FD3" w:rsidRDefault="000D2FD3" w:rsidP="000D2FD3">
            <w:pPr>
              <w:widowControl w:val="0"/>
              <w:overflowPunct w:val="0"/>
              <w:autoSpaceDE w:val="0"/>
              <w:autoSpaceDN w:val="0"/>
              <w:adjustRightInd w:val="0"/>
              <w:spacing w:after="0" w:line="240" w:lineRule="auto"/>
              <w:jc w:val="center"/>
              <w:rPr>
                <w:rFonts w:ascii="Bookman Old Style" w:hAnsi="Bookman Old Style" w:cs="Bookman Old Style"/>
                <w:color w:val="000000"/>
                <w:sz w:val="24"/>
                <w:szCs w:val="24"/>
              </w:rPr>
            </w:pPr>
            <w:r w:rsidRPr="000D2FD3">
              <w:rPr>
                <w:rFonts w:ascii="Bookman Old Style" w:hAnsi="Bookman Old Style" w:cs="Bookman Old Style"/>
                <w:color w:val="000000"/>
                <w:sz w:val="24"/>
                <w:szCs w:val="24"/>
                <w:lang w:val="id-ID"/>
              </w:rPr>
              <w:lastRenderedPageBreak/>
              <w:t>Dengan Persetujuan Bersama</w:t>
            </w:r>
          </w:p>
          <w:p w:rsidR="000D2FD3" w:rsidRPr="000D2FD3" w:rsidRDefault="000D2FD3" w:rsidP="000D2FD3">
            <w:pPr>
              <w:widowControl w:val="0"/>
              <w:overflowPunct w:val="0"/>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r w:rsidRPr="000D2FD3">
              <w:rPr>
                <w:rFonts w:ascii="Bookman Old Style" w:hAnsi="Bookman Old Style" w:cs="Bookman Old Style"/>
                <w:color w:val="000000"/>
                <w:sz w:val="24"/>
                <w:szCs w:val="24"/>
                <w:lang w:val="id-ID"/>
              </w:rPr>
              <w:t xml:space="preserve">DEWAN PERWAKILAN RAKYAT DAERAH </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KABUPATEN PURBALINGGA</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r w:rsidRPr="000D2FD3">
              <w:rPr>
                <w:rFonts w:ascii="Bookman Old Style" w:hAnsi="Bookman Old Style" w:cs="Bookman Old Style"/>
                <w:color w:val="000000"/>
                <w:sz w:val="24"/>
                <w:szCs w:val="24"/>
              </w:rPr>
              <w:t>d</w:t>
            </w:r>
            <w:r w:rsidRPr="000D2FD3">
              <w:rPr>
                <w:rFonts w:ascii="Bookman Old Style" w:hAnsi="Bookman Old Style" w:cs="Bookman Old Style"/>
                <w:color w:val="000000"/>
                <w:sz w:val="24"/>
                <w:szCs w:val="24"/>
                <w:lang w:val="id-ID"/>
              </w:rPr>
              <w:t>an</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BUPATI PURBALINGGA</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MEMUTUSKAN:</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b/>
                <w:bCs/>
                <w:sz w:val="24"/>
                <w:szCs w:val="24"/>
                <w:lang w:val="id-ID"/>
              </w:rPr>
            </w:pPr>
          </w:p>
        </w:tc>
      </w:tr>
      <w:tr w:rsidR="000D2FD3" w:rsidRPr="000D2FD3" w:rsidTr="0098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nil"/>
              <w:left w:val="nil"/>
              <w:bottom w:val="nil"/>
              <w:right w:val="nil"/>
            </w:tcBorders>
          </w:tcPr>
          <w:p w:rsidR="000D2FD3" w:rsidRPr="000D2FD3" w:rsidRDefault="000D2FD3" w:rsidP="000D2FD3">
            <w:pPr>
              <w:widowControl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Menetapkan </w:t>
            </w:r>
          </w:p>
        </w:tc>
        <w:tc>
          <w:tcPr>
            <w:tcW w:w="293" w:type="dxa"/>
            <w:tcBorders>
              <w:top w:val="nil"/>
              <w:left w:val="nil"/>
              <w:bottom w:val="nil"/>
              <w:right w:val="nil"/>
            </w:tcBorders>
          </w:tcPr>
          <w:p w:rsidR="000D2FD3" w:rsidRPr="000D2FD3" w:rsidRDefault="000D2FD3" w:rsidP="000D2FD3">
            <w:pPr>
              <w:widowControl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w:t>
            </w:r>
          </w:p>
        </w:tc>
        <w:tc>
          <w:tcPr>
            <w:tcW w:w="7220" w:type="dxa"/>
            <w:tcBorders>
              <w:top w:val="nil"/>
              <w:left w:val="nil"/>
              <w:bottom w:val="nil"/>
              <w:right w:val="nil"/>
            </w:tcBorders>
          </w:tcPr>
          <w:p w:rsidR="000D2FD3" w:rsidRPr="000D2FD3" w:rsidRDefault="000D2FD3" w:rsidP="000D2FD3">
            <w:pPr>
              <w:widowControl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PERATURAN DAERAH TENTANG KESEHATAN IBU, BAYI BARU LAHIR, BAYI</w:t>
            </w:r>
            <w:r w:rsidR="0041617D">
              <w:rPr>
                <w:rFonts w:ascii="Bookman Old Style" w:hAnsi="Bookman Old Style" w:cs="Bookman Old Style"/>
                <w:color w:val="000000"/>
                <w:sz w:val="24"/>
                <w:szCs w:val="24"/>
              </w:rPr>
              <w:t>,</w:t>
            </w:r>
            <w:r w:rsidRPr="000D2FD3">
              <w:rPr>
                <w:rFonts w:ascii="Bookman Old Style" w:hAnsi="Bookman Old Style" w:cs="Bookman Old Style"/>
                <w:color w:val="000000"/>
                <w:sz w:val="24"/>
                <w:szCs w:val="24"/>
                <w:lang w:val="id-ID"/>
              </w:rPr>
              <w:t xml:space="preserve"> DAN ANAK BAWAH LIMA TAHUN.</w:t>
            </w:r>
          </w:p>
        </w:tc>
      </w:tr>
    </w:tbl>
    <w:p w:rsidR="007E4470" w:rsidRDefault="007E4470"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0D2FD3" w:rsidRDefault="000D2FD3" w:rsidP="009E1C0E">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lastRenderedPageBreak/>
        <w:t>BAB I</w:t>
      </w:r>
    </w:p>
    <w:p w:rsidR="000D2FD3" w:rsidRPr="000D2FD3" w:rsidRDefault="000D2FD3" w:rsidP="009E1C0E">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KETENTUAN UMUM</w:t>
      </w:r>
    </w:p>
    <w:p w:rsidR="000D2FD3" w:rsidRPr="009E1C0E" w:rsidRDefault="000D2FD3" w:rsidP="009E1C0E">
      <w:pPr>
        <w:widowControl w:val="0"/>
        <w:autoSpaceDE w:val="0"/>
        <w:autoSpaceDN w:val="0"/>
        <w:adjustRightInd w:val="0"/>
        <w:spacing w:after="0" w:line="240" w:lineRule="auto"/>
        <w:jc w:val="center"/>
        <w:rPr>
          <w:rFonts w:ascii="Bookman Old Style" w:hAnsi="Bookman Old Style" w:cs="Bookman Old Style"/>
          <w:sz w:val="24"/>
          <w:szCs w:val="24"/>
          <w:lang w:val="id-ID"/>
        </w:rPr>
      </w:pPr>
    </w:p>
    <w:p w:rsidR="000D2FD3" w:rsidRPr="000D2FD3" w:rsidRDefault="000D2FD3" w:rsidP="009E1C0E">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Pasal 1</w:t>
      </w:r>
    </w:p>
    <w:p w:rsidR="000D2FD3" w:rsidRPr="000D2FD3" w:rsidRDefault="000D2FD3" w:rsidP="009E1C0E">
      <w:pPr>
        <w:widowControl w:val="0"/>
        <w:autoSpaceDE w:val="0"/>
        <w:autoSpaceDN w:val="0"/>
        <w:adjustRightInd w:val="0"/>
        <w:spacing w:after="0" w:line="240" w:lineRule="auto"/>
        <w:jc w:val="center"/>
        <w:rPr>
          <w:rFonts w:ascii="Bookman Old Style" w:hAnsi="Bookman Old Style" w:cs="Bookman Old Style"/>
          <w:sz w:val="24"/>
          <w:szCs w:val="24"/>
          <w:lang w:val="id-ID"/>
        </w:rPr>
      </w:pPr>
    </w:p>
    <w:p w:rsidR="000D2FD3" w:rsidRPr="000D2FD3" w:rsidRDefault="000D2FD3" w:rsidP="009E1C0E">
      <w:pPr>
        <w:widowControl w:val="0"/>
        <w:autoSpaceDE w:val="0"/>
        <w:autoSpaceDN w:val="0"/>
        <w:adjustRightInd w:val="0"/>
        <w:spacing w:after="60" w:line="240" w:lineRule="auto"/>
        <w:rPr>
          <w:rFonts w:ascii="Bookman Old Style" w:hAnsi="Bookman Old Style" w:cs="Bookman Old Style"/>
          <w:color w:val="000000"/>
          <w:sz w:val="24"/>
          <w:szCs w:val="24"/>
        </w:rPr>
      </w:pPr>
      <w:r w:rsidRPr="000D2FD3">
        <w:rPr>
          <w:rFonts w:ascii="Bookman Old Style" w:hAnsi="Bookman Old Style" w:cs="Bookman Old Style"/>
          <w:color w:val="000000"/>
          <w:sz w:val="24"/>
          <w:szCs w:val="24"/>
          <w:lang w:val="id-ID"/>
        </w:rPr>
        <w:t>Dalam Peraturan Daerah ini yang dimaksud dengan:</w:t>
      </w:r>
    </w:p>
    <w:p w:rsidR="000D2FD3" w:rsidRPr="000D2FD3" w:rsidRDefault="000D2FD3" w:rsidP="009E1C0E">
      <w:pPr>
        <w:widowControl w:val="0"/>
        <w:numPr>
          <w:ilvl w:val="0"/>
          <w:numId w:val="35"/>
        </w:numPr>
        <w:tabs>
          <w:tab w:val="clear" w:pos="720"/>
          <w:tab w:val="left" w:pos="426"/>
          <w:tab w:val="num" w:pos="2487"/>
        </w:tabs>
        <w:overflowPunct w:val="0"/>
        <w:autoSpaceDE w:val="0"/>
        <w:autoSpaceDN w:val="0"/>
        <w:adjustRightInd w:val="0"/>
        <w:spacing w:after="100" w:line="240" w:lineRule="auto"/>
        <w:ind w:left="425" w:hanging="425"/>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Daerah adalah Kabupaten Purbalingga. </w:t>
      </w:r>
    </w:p>
    <w:p w:rsidR="000D2FD3" w:rsidRPr="000D2FD3" w:rsidRDefault="000D2FD3" w:rsidP="009E1C0E">
      <w:pPr>
        <w:widowControl w:val="0"/>
        <w:numPr>
          <w:ilvl w:val="0"/>
          <w:numId w:val="35"/>
        </w:numPr>
        <w:tabs>
          <w:tab w:val="clear" w:pos="720"/>
          <w:tab w:val="left" w:pos="426"/>
          <w:tab w:val="num" w:pos="2487"/>
        </w:tabs>
        <w:overflowPunct w:val="0"/>
        <w:autoSpaceDE w:val="0"/>
        <w:autoSpaceDN w:val="0"/>
        <w:adjustRightInd w:val="0"/>
        <w:spacing w:after="100" w:line="240" w:lineRule="auto"/>
        <w:ind w:left="425" w:hanging="425"/>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Bupati adalah Bupati Purbalingga. </w:t>
      </w:r>
    </w:p>
    <w:p w:rsidR="009E1C0E" w:rsidRPr="009E1C0E" w:rsidRDefault="000D2FD3" w:rsidP="009E1C0E">
      <w:pPr>
        <w:widowControl w:val="0"/>
        <w:numPr>
          <w:ilvl w:val="0"/>
          <w:numId w:val="35"/>
        </w:numPr>
        <w:tabs>
          <w:tab w:val="clear" w:pos="720"/>
          <w:tab w:val="left" w:pos="426"/>
          <w:tab w:val="num" w:pos="2487"/>
        </w:tabs>
        <w:overflowPunct w:val="0"/>
        <w:autoSpaceDE w:val="0"/>
        <w:autoSpaceDN w:val="0"/>
        <w:adjustRightInd w:val="0"/>
        <w:spacing w:after="100" w:line="240" w:lineRule="auto"/>
        <w:ind w:left="425" w:hanging="425"/>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Pemerintah Daerah </w:t>
      </w:r>
      <w:r w:rsidRPr="00A939A1">
        <w:rPr>
          <w:rFonts w:ascii="Bookman Old Style" w:hAnsi="Bookman Old Style" w:cs="Bookman Old Style"/>
          <w:color w:val="000000"/>
          <w:sz w:val="24"/>
          <w:szCs w:val="24"/>
          <w:lang w:val="id-ID"/>
        </w:rPr>
        <w:t>adalah kepala daerah sebagai unsur penyelenggara pemerintahan daerah yang memimpin pelaksanaan urusan pemerintahan yang menjadi kewenangan daerah otonom.</w:t>
      </w:r>
    </w:p>
    <w:p w:rsidR="009E1C0E" w:rsidRPr="009E1C0E" w:rsidRDefault="009E1C0E" w:rsidP="009E1C0E">
      <w:pPr>
        <w:widowControl w:val="0"/>
        <w:numPr>
          <w:ilvl w:val="0"/>
          <w:numId w:val="35"/>
        </w:numPr>
        <w:tabs>
          <w:tab w:val="clear" w:pos="720"/>
          <w:tab w:val="left" w:pos="426"/>
          <w:tab w:val="num" w:pos="2487"/>
        </w:tabs>
        <w:overflowPunct w:val="0"/>
        <w:autoSpaceDE w:val="0"/>
        <w:autoSpaceDN w:val="0"/>
        <w:adjustRightInd w:val="0"/>
        <w:spacing w:after="100" w:line="240" w:lineRule="auto"/>
        <w:ind w:left="425" w:hanging="426"/>
        <w:jc w:val="both"/>
        <w:rPr>
          <w:rFonts w:ascii="Bookman Old Style" w:hAnsi="Bookman Old Style" w:cs="Bookman Old Style"/>
          <w:color w:val="000000"/>
          <w:sz w:val="24"/>
          <w:szCs w:val="24"/>
          <w:lang w:val="id-ID"/>
        </w:rPr>
      </w:pPr>
      <w:r w:rsidRPr="009E1C0E">
        <w:rPr>
          <w:rFonts w:ascii="Bookman Old Style" w:eastAsia="Bookman Uralic" w:hAnsi="Bookman Old Style" w:cs="Bookman Uralic"/>
          <w:sz w:val="24"/>
          <w:szCs w:val="24"/>
        </w:rPr>
        <w:t>Perangkat Daerah adalah unsur pembantu Bupati dan Dewan Perwakilan Rakyat Daerah dalam penyelenggaraan urusan pemerintahan yang menjadi kewenangan</w:t>
      </w:r>
      <w:r w:rsidRPr="009E1C0E">
        <w:rPr>
          <w:rFonts w:ascii="Bookman Old Style" w:eastAsia="Bookman Uralic" w:hAnsi="Bookman Old Style" w:cs="Bookman Uralic"/>
          <w:spacing w:val="-6"/>
          <w:sz w:val="24"/>
          <w:szCs w:val="24"/>
        </w:rPr>
        <w:t xml:space="preserve"> </w:t>
      </w:r>
      <w:r w:rsidRPr="009E1C0E">
        <w:rPr>
          <w:rFonts w:ascii="Bookman Old Style" w:eastAsia="Bookman Uralic" w:hAnsi="Bookman Old Style" w:cs="Bookman Uralic"/>
          <w:sz w:val="24"/>
          <w:szCs w:val="24"/>
        </w:rPr>
        <w:t>Daerah</w:t>
      </w:r>
      <w:r>
        <w:rPr>
          <w:rFonts w:ascii="Bookman Old Style" w:eastAsia="Bookman Uralic" w:hAnsi="Bookman Old Style" w:cs="Bookman Uralic"/>
          <w:sz w:val="24"/>
          <w:szCs w:val="24"/>
        </w:rPr>
        <w:t>.</w:t>
      </w:r>
    </w:p>
    <w:p w:rsidR="009E1C0E" w:rsidRPr="009E1C0E" w:rsidRDefault="009E1C0E" w:rsidP="00D70698">
      <w:pPr>
        <w:widowControl w:val="0"/>
        <w:numPr>
          <w:ilvl w:val="0"/>
          <w:numId w:val="35"/>
        </w:numPr>
        <w:tabs>
          <w:tab w:val="clear" w:pos="720"/>
          <w:tab w:val="left" w:pos="426"/>
          <w:tab w:val="num" w:pos="2487"/>
          <w:tab w:val="left" w:pos="2694"/>
        </w:tabs>
        <w:overflowPunct w:val="0"/>
        <w:autoSpaceDE w:val="0"/>
        <w:autoSpaceDN w:val="0"/>
        <w:adjustRightInd w:val="0"/>
        <w:spacing w:after="100" w:line="240" w:lineRule="auto"/>
        <w:ind w:left="425" w:hanging="426"/>
        <w:jc w:val="both"/>
        <w:rPr>
          <w:rFonts w:ascii="Bookman Old Style" w:eastAsia="Bookman Uralic" w:hAnsi="Bookman Old Style" w:cs="Bookman Uralic"/>
          <w:sz w:val="24"/>
          <w:szCs w:val="24"/>
        </w:rPr>
      </w:pPr>
      <w:r w:rsidRPr="009E1C0E">
        <w:rPr>
          <w:rFonts w:ascii="Bookman Old Style" w:hAnsi="Bookman Old Style" w:cs="Bookman Old Style"/>
          <w:color w:val="000000"/>
          <w:sz w:val="24"/>
          <w:szCs w:val="24"/>
          <w:lang w:val="id-ID"/>
        </w:rPr>
        <w:t>Anggaran</w:t>
      </w:r>
      <w:r w:rsidRPr="009E1C0E">
        <w:rPr>
          <w:rFonts w:ascii="Bookman Old Style" w:eastAsia="Bookman Uralic" w:hAnsi="Bookman Old Style" w:cs="Bookman Uralic"/>
          <w:sz w:val="24"/>
          <w:szCs w:val="24"/>
        </w:rPr>
        <w:t xml:space="preserve"> Pendapatan dan Belanja Daerah</w:t>
      </w:r>
      <w:r>
        <w:rPr>
          <w:rFonts w:ascii="Bookman Old Style" w:eastAsia="Bookman Uralic" w:hAnsi="Bookman Old Style" w:cs="Bookman Uralic"/>
          <w:sz w:val="24"/>
          <w:szCs w:val="24"/>
        </w:rPr>
        <w:t>,</w:t>
      </w:r>
      <w:r w:rsidRPr="009E1C0E">
        <w:rPr>
          <w:rFonts w:ascii="Bookman Old Style" w:eastAsia="Bookman Uralic" w:hAnsi="Bookman Old Style" w:cs="Bookman Uralic"/>
          <w:sz w:val="24"/>
          <w:szCs w:val="24"/>
        </w:rPr>
        <w:t xml:space="preserve"> yang selanjutnya disingkat APBD adalah Anggaran Pendapatan dan Belanja Daerah Kabupaten Purbalingga.</w:t>
      </w:r>
    </w:p>
    <w:p w:rsidR="000D2FD3" w:rsidRPr="00625060" w:rsidRDefault="000D2FD3" w:rsidP="009E1C0E">
      <w:pPr>
        <w:widowControl w:val="0"/>
        <w:numPr>
          <w:ilvl w:val="0"/>
          <w:numId w:val="35"/>
        </w:numPr>
        <w:tabs>
          <w:tab w:val="clear" w:pos="720"/>
          <w:tab w:val="left" w:pos="426"/>
          <w:tab w:val="num" w:pos="2487"/>
        </w:tabs>
        <w:overflowPunct w:val="0"/>
        <w:autoSpaceDE w:val="0"/>
        <w:autoSpaceDN w:val="0"/>
        <w:adjustRightInd w:val="0"/>
        <w:spacing w:after="100" w:line="240" w:lineRule="auto"/>
        <w:ind w:left="425"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Kesehatan adalah keadaan sehat, baik secara fisik, mental, spritual</w:t>
      </w:r>
      <w:r w:rsidRPr="00A939A1">
        <w:rPr>
          <w:rFonts w:ascii="Bookman Old Style" w:hAnsi="Bookman Old Style" w:cs="Bookman Old Style"/>
          <w:color w:val="000000"/>
          <w:sz w:val="24"/>
          <w:szCs w:val="24"/>
          <w:lang w:val="id-ID"/>
        </w:rPr>
        <w:t>,</w:t>
      </w:r>
      <w:r w:rsidRPr="000D2FD3">
        <w:rPr>
          <w:rFonts w:ascii="Bookman Old Style" w:hAnsi="Bookman Old Style" w:cs="Bookman Old Style"/>
          <w:color w:val="000000"/>
          <w:sz w:val="24"/>
          <w:szCs w:val="24"/>
          <w:lang w:val="id-ID"/>
        </w:rPr>
        <w:t xml:space="preserve"> maupun sosial yang memungkinkan setiap orang untuk hidup produktif secara sosial dan ekonomis. </w:t>
      </w:r>
    </w:p>
    <w:p w:rsidR="000D2FD3" w:rsidRPr="000D2FD3" w:rsidRDefault="000D2FD3" w:rsidP="009E1C0E">
      <w:pPr>
        <w:widowControl w:val="0"/>
        <w:numPr>
          <w:ilvl w:val="0"/>
          <w:numId w:val="35"/>
        </w:numPr>
        <w:tabs>
          <w:tab w:val="clear" w:pos="720"/>
          <w:tab w:val="left" w:pos="426"/>
          <w:tab w:val="num" w:pos="2487"/>
        </w:tabs>
        <w:overflowPunct w:val="0"/>
        <w:autoSpaceDE w:val="0"/>
        <w:autoSpaceDN w:val="0"/>
        <w:adjustRightInd w:val="0"/>
        <w:spacing w:after="100" w:line="240" w:lineRule="auto"/>
        <w:ind w:left="425"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Upaya kesehatan adalah setiap kegiatan dan/atau serangkaian kegiatan yang dilakukan secara terpadu, terintegrasi dan berkesinambungan untuk memelihara dan meningkatkan derajat kesehatan masyarakat dalam bentuk pencegahan penyakit, peningkatan kesehatan, pengobatan penyakit, dan pemulihan kesehatan oleh pemerintah dan/atau masyarakat. </w:t>
      </w:r>
    </w:p>
    <w:p w:rsidR="000D2FD3" w:rsidRPr="000D2FD3" w:rsidRDefault="000D2FD3" w:rsidP="009E1C0E">
      <w:pPr>
        <w:widowControl w:val="0"/>
        <w:numPr>
          <w:ilvl w:val="0"/>
          <w:numId w:val="35"/>
        </w:numPr>
        <w:tabs>
          <w:tab w:val="clear" w:pos="720"/>
          <w:tab w:val="left" w:pos="426"/>
          <w:tab w:val="num" w:pos="2487"/>
        </w:tabs>
        <w:overflowPunct w:val="0"/>
        <w:autoSpaceDE w:val="0"/>
        <w:autoSpaceDN w:val="0"/>
        <w:adjustRightInd w:val="0"/>
        <w:spacing w:after="100" w:line="240" w:lineRule="auto"/>
        <w:ind w:left="425"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Ibu adalah perempuan usia subur yang masih memiliki kemungkinan untuk hamil, atau sedang dalam keadaan hamil, bersalin, nifas, dan menyusui. </w:t>
      </w:r>
    </w:p>
    <w:p w:rsidR="000D2FD3" w:rsidRPr="000D2FD3" w:rsidRDefault="00862695" w:rsidP="009E1C0E">
      <w:pPr>
        <w:widowControl w:val="0"/>
        <w:numPr>
          <w:ilvl w:val="0"/>
          <w:numId w:val="35"/>
        </w:numPr>
        <w:tabs>
          <w:tab w:val="clear" w:pos="720"/>
          <w:tab w:val="left" w:pos="426"/>
          <w:tab w:val="num" w:pos="2487"/>
        </w:tabs>
        <w:overflowPunct w:val="0"/>
        <w:autoSpaceDE w:val="0"/>
        <w:autoSpaceDN w:val="0"/>
        <w:adjustRightInd w:val="0"/>
        <w:spacing w:after="100" w:line="240" w:lineRule="auto"/>
        <w:ind w:left="425" w:hanging="426"/>
        <w:jc w:val="both"/>
        <w:rPr>
          <w:rFonts w:ascii="Bookman Old Style" w:hAnsi="Bookman Old Style" w:cs="Bookman Old Style"/>
          <w:sz w:val="24"/>
          <w:szCs w:val="24"/>
          <w:lang w:val="id-ID"/>
        </w:rPr>
      </w:pPr>
      <w:r>
        <w:rPr>
          <w:rFonts w:ascii="Bookman Old Style" w:hAnsi="Bookman Old Style" w:cs="Bookman Old Style"/>
          <w:color w:val="000000"/>
          <w:sz w:val="24"/>
          <w:szCs w:val="24"/>
          <w:lang w:val="id-ID"/>
        </w:rPr>
        <w:t xml:space="preserve">Kesehatan </w:t>
      </w:r>
      <w:r>
        <w:rPr>
          <w:rFonts w:ascii="Bookman Old Style" w:hAnsi="Bookman Old Style" w:cs="Bookman Old Style"/>
          <w:color w:val="000000"/>
          <w:sz w:val="24"/>
          <w:szCs w:val="24"/>
        </w:rPr>
        <w:t>i</w:t>
      </w:r>
      <w:r>
        <w:rPr>
          <w:rFonts w:ascii="Bookman Old Style" w:hAnsi="Bookman Old Style" w:cs="Bookman Old Style"/>
          <w:color w:val="000000"/>
          <w:sz w:val="24"/>
          <w:szCs w:val="24"/>
          <w:lang w:val="id-ID"/>
        </w:rPr>
        <w:t xml:space="preserve">bu, </w:t>
      </w:r>
      <w:r>
        <w:rPr>
          <w:rFonts w:ascii="Bookman Old Style" w:hAnsi="Bookman Old Style" w:cs="Bookman Old Style"/>
          <w:color w:val="000000"/>
          <w:sz w:val="24"/>
          <w:szCs w:val="24"/>
        </w:rPr>
        <w:t>b</w:t>
      </w:r>
      <w:r w:rsidR="000D2FD3" w:rsidRPr="000D2FD3">
        <w:rPr>
          <w:rFonts w:ascii="Bookman Old Style" w:hAnsi="Bookman Old Style" w:cs="Bookman Old Style"/>
          <w:color w:val="000000"/>
          <w:sz w:val="24"/>
          <w:szCs w:val="24"/>
          <w:lang w:val="id-ID"/>
        </w:rPr>
        <w:t xml:space="preserve">ayi </w:t>
      </w:r>
      <w:r w:rsidRPr="000D2FD3">
        <w:rPr>
          <w:rFonts w:ascii="Bookman Old Style" w:hAnsi="Bookman Old Style" w:cs="Bookman Old Style"/>
          <w:color w:val="000000"/>
          <w:sz w:val="24"/>
          <w:szCs w:val="24"/>
          <w:lang w:val="id-ID"/>
        </w:rPr>
        <w:t>baru lahir</w:t>
      </w:r>
      <w:r w:rsidR="000D2FD3" w:rsidRPr="000D2FD3">
        <w:rPr>
          <w:rFonts w:ascii="Bookman Old Style" w:hAnsi="Bookman Old Style" w:cs="Bookman Old Style"/>
          <w:color w:val="000000"/>
          <w:sz w:val="24"/>
          <w:szCs w:val="24"/>
          <w:lang w:val="id-ID"/>
        </w:rPr>
        <w:t xml:space="preserve">, </w:t>
      </w:r>
      <w:r w:rsidRPr="000D2FD3">
        <w:rPr>
          <w:rFonts w:ascii="Bookman Old Style" w:hAnsi="Bookman Old Style" w:cs="Bookman Old Style"/>
          <w:color w:val="000000"/>
          <w:sz w:val="24"/>
          <w:szCs w:val="24"/>
          <w:lang w:val="id-ID"/>
        </w:rPr>
        <w:t>bayi</w:t>
      </w:r>
      <w:r w:rsidR="000D2FD3" w:rsidRPr="000D2FD3">
        <w:rPr>
          <w:rFonts w:ascii="Bookman Old Style" w:hAnsi="Bookman Old Style" w:cs="Bookman Old Style"/>
          <w:color w:val="000000"/>
          <w:sz w:val="24"/>
          <w:szCs w:val="24"/>
          <w:lang w:val="id-ID"/>
        </w:rPr>
        <w:t xml:space="preserve">, dan </w:t>
      </w:r>
      <w:r w:rsidRPr="000D2FD3">
        <w:rPr>
          <w:rFonts w:ascii="Bookman Old Style" w:hAnsi="Bookman Old Style" w:cs="Bookman Old Style"/>
          <w:color w:val="000000"/>
          <w:sz w:val="24"/>
          <w:szCs w:val="24"/>
          <w:lang w:val="id-ID"/>
        </w:rPr>
        <w:t xml:space="preserve">anak balita </w:t>
      </w:r>
      <w:r w:rsidR="000D2FD3" w:rsidRPr="000D2FD3">
        <w:rPr>
          <w:rFonts w:ascii="Bookman Old Style" w:hAnsi="Bookman Old Style" w:cs="Bookman Old Style"/>
          <w:color w:val="000000"/>
          <w:sz w:val="24"/>
          <w:szCs w:val="24"/>
          <w:lang w:val="id-ID"/>
        </w:rPr>
        <w:t xml:space="preserve">yang selanjutnya disingkat KIBBLA adalah suatu program yang meliputi pelayanan dan pemeliharaan ibu hamil, ibu bersalin, ibu nifas, ibu dengan komplikasi kebidanan, keluarga berencana, bayi baru lahir, bayi baru lahir </w:t>
      </w:r>
      <w:r w:rsidR="000B24EC">
        <w:rPr>
          <w:rFonts w:ascii="Bookman Old Style" w:hAnsi="Bookman Old Style" w:cs="Bookman Old Style"/>
          <w:sz w:val="24"/>
          <w:szCs w:val="24"/>
          <w:lang w:val="id-ID"/>
        </w:rPr>
        <w:t xml:space="preserve">dengan komplikasi, bayi dan </w:t>
      </w:r>
      <w:r w:rsidR="000B24EC">
        <w:rPr>
          <w:rFonts w:ascii="Bookman Old Style" w:hAnsi="Bookman Old Style" w:cs="Bookman Old Style"/>
          <w:sz w:val="24"/>
          <w:szCs w:val="24"/>
        </w:rPr>
        <w:t>a</w:t>
      </w:r>
      <w:r w:rsidR="000B24EC">
        <w:rPr>
          <w:rFonts w:ascii="Bookman Old Style" w:hAnsi="Bookman Old Style" w:cs="Bookman Old Style"/>
          <w:sz w:val="24"/>
          <w:szCs w:val="24"/>
          <w:lang w:val="id-ID"/>
        </w:rPr>
        <w:t xml:space="preserve">nak </w:t>
      </w:r>
      <w:r w:rsidR="000B24EC">
        <w:rPr>
          <w:rFonts w:ascii="Bookman Old Style" w:hAnsi="Bookman Old Style" w:cs="Bookman Old Style"/>
          <w:sz w:val="24"/>
          <w:szCs w:val="24"/>
        </w:rPr>
        <w:t>b</w:t>
      </w:r>
      <w:r w:rsidR="000D2FD3" w:rsidRPr="000D2FD3">
        <w:rPr>
          <w:rFonts w:ascii="Bookman Old Style" w:hAnsi="Bookman Old Style" w:cs="Bookman Old Style"/>
          <w:sz w:val="24"/>
          <w:szCs w:val="24"/>
          <w:lang w:val="id-ID"/>
        </w:rPr>
        <w:t>alita.</w:t>
      </w:r>
    </w:p>
    <w:p w:rsidR="000D2FD3" w:rsidRPr="000D2FD3" w:rsidRDefault="000D2FD3" w:rsidP="009E1C0E">
      <w:pPr>
        <w:widowControl w:val="0"/>
        <w:numPr>
          <w:ilvl w:val="0"/>
          <w:numId w:val="35"/>
        </w:numPr>
        <w:tabs>
          <w:tab w:val="clear" w:pos="720"/>
          <w:tab w:val="left" w:pos="426"/>
          <w:tab w:val="num" w:pos="2487"/>
        </w:tabs>
        <w:overflowPunct w:val="0"/>
        <w:autoSpaceDE w:val="0"/>
        <w:autoSpaceDN w:val="0"/>
        <w:adjustRightInd w:val="0"/>
        <w:spacing w:after="100" w:line="240" w:lineRule="auto"/>
        <w:ind w:left="425" w:hanging="426"/>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Kesehatan </w:t>
      </w:r>
      <w:r w:rsidR="0041617D" w:rsidRPr="000D2FD3">
        <w:rPr>
          <w:rFonts w:ascii="Bookman Old Style" w:hAnsi="Bookman Old Style" w:cs="Bookman Old Style"/>
          <w:sz w:val="24"/>
          <w:szCs w:val="24"/>
          <w:lang w:val="id-ID"/>
        </w:rPr>
        <w:t xml:space="preserve">ibu dan anak </w:t>
      </w:r>
      <w:r w:rsidRPr="000D2FD3">
        <w:rPr>
          <w:rFonts w:ascii="Bookman Old Style" w:hAnsi="Bookman Old Style" w:cs="Bookman Old Style"/>
          <w:sz w:val="24"/>
          <w:szCs w:val="24"/>
          <w:lang w:val="id-ID"/>
        </w:rPr>
        <w:t xml:space="preserve">yang selanjutnya disingkat dengan KIA adalah suatu program yang meliputi pelayanan dan pemeliharaan ibu hamil, ibu bersalin, ibu nifas, ibu dengan komplikasi kebidanan, keluarga berencana, bayi baru lahir, bayi baru lahir dengan komplikasi, bayi dan </w:t>
      </w:r>
      <w:r w:rsidR="00AC0F18">
        <w:rPr>
          <w:rFonts w:ascii="Bookman Old Style" w:hAnsi="Bookman Old Style" w:cs="Bookman Old Style"/>
          <w:sz w:val="24"/>
          <w:szCs w:val="24"/>
        </w:rPr>
        <w:t>anak b</w:t>
      </w:r>
      <w:r w:rsidRPr="000D2FD3">
        <w:rPr>
          <w:rFonts w:ascii="Bookman Old Style" w:hAnsi="Bookman Old Style" w:cs="Bookman Old Style"/>
          <w:sz w:val="24"/>
          <w:szCs w:val="24"/>
          <w:lang w:val="id-ID"/>
        </w:rPr>
        <w:t>alita, remaja, dan kesejahteraan Lanjut Usia</w:t>
      </w:r>
    </w:p>
    <w:p w:rsidR="000D2FD3" w:rsidRPr="000D2FD3" w:rsidRDefault="000D2FD3" w:rsidP="009E1C0E">
      <w:pPr>
        <w:widowControl w:val="0"/>
        <w:numPr>
          <w:ilvl w:val="0"/>
          <w:numId w:val="35"/>
        </w:numPr>
        <w:tabs>
          <w:tab w:val="clear" w:pos="720"/>
          <w:tab w:val="left" w:pos="6"/>
          <w:tab w:val="left" w:pos="426"/>
          <w:tab w:val="num" w:pos="2487"/>
        </w:tabs>
        <w:overflowPunct w:val="0"/>
        <w:autoSpaceDE w:val="0"/>
        <w:autoSpaceDN w:val="0"/>
        <w:adjustRightInd w:val="0"/>
        <w:spacing w:after="100" w:line="240" w:lineRule="auto"/>
        <w:ind w:left="425"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Bayi Baru Lahir adalah anak umur 0 (nol) </w:t>
      </w:r>
      <w:r w:rsidR="00276AFE">
        <w:rPr>
          <w:rFonts w:ascii="Bookman Old Style" w:hAnsi="Bookman Old Style" w:cs="Bookman Old Style"/>
          <w:sz w:val="24"/>
          <w:szCs w:val="24"/>
        </w:rPr>
        <w:t xml:space="preserve">hari </w:t>
      </w:r>
      <w:r w:rsidRPr="000D2FD3">
        <w:rPr>
          <w:rFonts w:ascii="Bookman Old Style" w:hAnsi="Bookman Old Style" w:cs="Bookman Old Style"/>
          <w:sz w:val="24"/>
          <w:szCs w:val="24"/>
          <w:lang w:val="id-ID"/>
        </w:rPr>
        <w:t xml:space="preserve">sampai dengan 28 (dua puluh delapan) hari. </w:t>
      </w:r>
    </w:p>
    <w:p w:rsidR="000D2FD3" w:rsidRPr="000D2FD3" w:rsidRDefault="000D2FD3" w:rsidP="009E1C0E">
      <w:pPr>
        <w:widowControl w:val="0"/>
        <w:numPr>
          <w:ilvl w:val="0"/>
          <w:numId w:val="35"/>
        </w:numPr>
        <w:tabs>
          <w:tab w:val="clear" w:pos="720"/>
          <w:tab w:val="left" w:pos="426"/>
          <w:tab w:val="num" w:pos="2487"/>
        </w:tabs>
        <w:overflowPunct w:val="0"/>
        <w:autoSpaceDE w:val="0"/>
        <w:autoSpaceDN w:val="0"/>
        <w:adjustRightInd w:val="0"/>
        <w:spacing w:after="100" w:line="240" w:lineRule="auto"/>
        <w:ind w:left="426" w:hanging="426"/>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Bayi adalah anak mulai umur 0 (nol) hari sampai dengan 11 (sebelas) bulan. </w:t>
      </w:r>
    </w:p>
    <w:p w:rsidR="000D2FD3" w:rsidRPr="000D2FD3" w:rsidRDefault="000D2FD3" w:rsidP="009E1C0E">
      <w:pPr>
        <w:widowControl w:val="0"/>
        <w:numPr>
          <w:ilvl w:val="0"/>
          <w:numId w:val="35"/>
        </w:numPr>
        <w:tabs>
          <w:tab w:val="clear" w:pos="720"/>
          <w:tab w:val="left" w:pos="6"/>
          <w:tab w:val="left" w:pos="426"/>
          <w:tab w:val="num" w:pos="2487"/>
        </w:tabs>
        <w:overflowPunct w:val="0"/>
        <w:autoSpaceDE w:val="0"/>
        <w:autoSpaceDN w:val="0"/>
        <w:adjustRightInd w:val="0"/>
        <w:spacing w:after="100" w:line="240" w:lineRule="auto"/>
        <w:ind w:left="426"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Anak </w:t>
      </w:r>
      <w:r w:rsidR="0041617D" w:rsidRPr="000D2FD3">
        <w:rPr>
          <w:rFonts w:ascii="Bookman Old Style" w:hAnsi="Bookman Old Style" w:cs="Bookman Old Style"/>
          <w:sz w:val="24"/>
          <w:szCs w:val="24"/>
          <w:lang w:val="id-ID"/>
        </w:rPr>
        <w:t>bawah lima tahun</w:t>
      </w:r>
      <w:r w:rsidR="00276AFE">
        <w:rPr>
          <w:rFonts w:ascii="Bookman Old Style" w:hAnsi="Bookman Old Style" w:cs="Bookman Old Style"/>
          <w:sz w:val="24"/>
          <w:szCs w:val="24"/>
        </w:rPr>
        <w:t>, yang selanjutnya disebut a</w:t>
      </w:r>
      <w:r w:rsidR="0041617D">
        <w:rPr>
          <w:rFonts w:ascii="Bookman Old Style" w:hAnsi="Bookman Old Style" w:cs="Bookman Old Style"/>
          <w:sz w:val="24"/>
          <w:szCs w:val="24"/>
        </w:rPr>
        <w:t>nak balita</w:t>
      </w:r>
      <w:r w:rsidR="0041617D" w:rsidRPr="000D2FD3">
        <w:rPr>
          <w:rFonts w:ascii="Bookman Old Style" w:hAnsi="Bookman Old Style" w:cs="Bookman Old Style"/>
          <w:sz w:val="24"/>
          <w:szCs w:val="24"/>
          <w:lang w:val="id-ID"/>
        </w:rPr>
        <w:t xml:space="preserve"> </w:t>
      </w:r>
      <w:r w:rsidRPr="000D2FD3">
        <w:rPr>
          <w:rFonts w:ascii="Bookman Old Style" w:hAnsi="Bookman Old Style" w:cs="Bookman Old Style"/>
          <w:sz w:val="24"/>
          <w:szCs w:val="24"/>
          <w:lang w:val="id-ID"/>
        </w:rPr>
        <w:t xml:space="preserve">adalah anak umur 12 (dua belas) bulan sampai dengan 59 (lima puluh sembilan) bulan. </w:t>
      </w:r>
    </w:p>
    <w:p w:rsidR="000D2FD3" w:rsidRPr="000D2FD3" w:rsidRDefault="000D2FD3" w:rsidP="009E1C0E">
      <w:pPr>
        <w:widowControl w:val="0"/>
        <w:numPr>
          <w:ilvl w:val="0"/>
          <w:numId w:val="35"/>
        </w:numPr>
        <w:tabs>
          <w:tab w:val="clear" w:pos="720"/>
          <w:tab w:val="left" w:pos="6"/>
          <w:tab w:val="left" w:pos="426"/>
          <w:tab w:val="num" w:pos="2487"/>
        </w:tabs>
        <w:overflowPunct w:val="0"/>
        <w:autoSpaceDE w:val="0"/>
        <w:autoSpaceDN w:val="0"/>
        <w:adjustRightInd w:val="0"/>
        <w:spacing w:after="100" w:line="240" w:lineRule="auto"/>
        <w:ind w:left="426"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Anak adalah seseorang sampai berusia 18 (delapan belas) tahun, termasuk anak yang masih dalam kandungan</w:t>
      </w:r>
    </w:p>
    <w:p w:rsidR="000D2FD3" w:rsidRPr="000D2FD3" w:rsidRDefault="000D2FD3" w:rsidP="009E1C0E">
      <w:pPr>
        <w:widowControl w:val="0"/>
        <w:numPr>
          <w:ilvl w:val="0"/>
          <w:numId w:val="35"/>
        </w:numPr>
        <w:tabs>
          <w:tab w:val="clear" w:pos="720"/>
          <w:tab w:val="left" w:pos="6"/>
          <w:tab w:val="left" w:pos="426"/>
          <w:tab w:val="num" w:pos="2487"/>
        </w:tabs>
        <w:overflowPunct w:val="0"/>
        <w:autoSpaceDE w:val="0"/>
        <w:autoSpaceDN w:val="0"/>
        <w:adjustRightInd w:val="0"/>
        <w:spacing w:after="100" w:line="240" w:lineRule="auto"/>
        <w:ind w:left="426"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Pelayanan </w:t>
      </w:r>
      <w:r w:rsidR="00862695" w:rsidRPr="000D2FD3">
        <w:rPr>
          <w:rFonts w:ascii="Bookman Old Style" w:hAnsi="Bookman Old Style" w:cs="Bookman Old Style"/>
          <w:sz w:val="24"/>
          <w:szCs w:val="24"/>
          <w:lang w:val="id-ID"/>
        </w:rPr>
        <w:t xml:space="preserve">kesehatan ibu, bayi baru lahir, bayi, dan anak balita </w:t>
      </w:r>
      <w:r w:rsidRPr="000D2FD3">
        <w:rPr>
          <w:rFonts w:ascii="Bookman Old Style" w:hAnsi="Bookman Old Style" w:cs="Bookman Old Style"/>
          <w:sz w:val="24"/>
          <w:szCs w:val="24"/>
          <w:lang w:val="id-ID"/>
        </w:rPr>
        <w:t xml:space="preserve">adalah paket pelayanan terpadu dengan memfokuskan pada intervensi yang terbukti secara ilmiah efektif berhasil menurunkan Angka Kematian Ibu, Angka Kematian Bayi dan Balita, serta meningkatkan kesehatan ibu, bayi dan anak balita. </w:t>
      </w:r>
    </w:p>
    <w:p w:rsidR="000D2FD3" w:rsidRPr="00AC0F18"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120" w:line="240" w:lineRule="auto"/>
        <w:ind w:left="426"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lastRenderedPageBreak/>
        <w:t xml:space="preserve">Tenaga kesehatan adalah setiap orang yang mengabdikan diri dalam bidang kesehatan serta memiliki pengetahuan dan/atau keterampilan melalui pendidikan di bidang kesehatan yang untuk jenis tertentu memerlukan kewenangan untuk melakukan upaya kesehatan. </w:t>
      </w:r>
    </w:p>
    <w:p w:rsidR="000D2FD3" w:rsidRPr="000D2FD3"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120" w:line="240" w:lineRule="auto"/>
        <w:ind w:left="426"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Fasilitas Pelayanan Kesehatan </w:t>
      </w:r>
      <w:r w:rsidR="00862695" w:rsidRPr="000D2FD3">
        <w:rPr>
          <w:rFonts w:ascii="Bookman Old Style" w:hAnsi="Bookman Old Style" w:cs="Bookman Old Style"/>
          <w:sz w:val="24"/>
          <w:szCs w:val="24"/>
          <w:lang w:val="id-ID"/>
        </w:rPr>
        <w:t xml:space="preserve">ibu, bayi baru lahir, bayi, dan anak balita </w:t>
      </w:r>
      <w:r w:rsidRPr="000D2FD3">
        <w:rPr>
          <w:rFonts w:ascii="Bookman Old Style" w:hAnsi="Bookman Old Style" w:cs="Bookman Old Style"/>
          <w:sz w:val="24"/>
          <w:szCs w:val="24"/>
          <w:lang w:val="id-ID"/>
        </w:rPr>
        <w:t xml:space="preserve">adalah alat dan/atau tempat yang digunakan untuk menyelenggarakan upaya pelayanan kesehatan </w:t>
      </w:r>
      <w:r w:rsidR="00862695" w:rsidRPr="000D2FD3">
        <w:rPr>
          <w:rFonts w:ascii="Bookman Old Style" w:hAnsi="Bookman Old Style" w:cs="Bookman Old Style"/>
          <w:sz w:val="24"/>
          <w:szCs w:val="24"/>
          <w:lang w:val="id-ID"/>
        </w:rPr>
        <w:t xml:space="preserve">ibu, bayi baru lahir, bayi, dan anak balita </w:t>
      </w:r>
      <w:r w:rsidRPr="000D2FD3">
        <w:rPr>
          <w:rFonts w:ascii="Bookman Old Style" w:hAnsi="Bookman Old Style" w:cs="Bookman Old Style"/>
          <w:sz w:val="24"/>
          <w:szCs w:val="24"/>
          <w:lang w:val="id-ID"/>
        </w:rPr>
        <w:t xml:space="preserve">baik promotif, preventif, kuratif, maupun rehabilitatif yang dilakukan oleh </w:t>
      </w:r>
      <w:r w:rsidR="003633C2" w:rsidRPr="000D2FD3">
        <w:rPr>
          <w:rFonts w:ascii="Bookman Old Style" w:hAnsi="Bookman Old Style" w:cs="Bookman Old Style"/>
          <w:sz w:val="24"/>
          <w:szCs w:val="24"/>
          <w:lang w:val="id-ID"/>
        </w:rPr>
        <w:t xml:space="preserve">Pemerintah Daerah </w:t>
      </w:r>
      <w:r w:rsidRPr="000D2FD3">
        <w:rPr>
          <w:rFonts w:ascii="Bookman Old Style" w:hAnsi="Bookman Old Style" w:cs="Bookman Old Style"/>
          <w:sz w:val="24"/>
          <w:szCs w:val="24"/>
          <w:lang w:val="id-ID"/>
        </w:rPr>
        <w:t>dan/atau masyarakat.</w:t>
      </w:r>
    </w:p>
    <w:p w:rsidR="000D2FD3"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100" w:line="240" w:lineRule="auto"/>
        <w:ind w:left="426" w:hanging="420"/>
        <w:jc w:val="both"/>
        <w:rPr>
          <w:rFonts w:ascii="Bookman Old Style" w:hAnsi="Bookman Old Style" w:cs="Arial"/>
          <w:sz w:val="24"/>
          <w:szCs w:val="24"/>
        </w:rPr>
      </w:pPr>
      <w:r w:rsidRPr="000D2FD3">
        <w:rPr>
          <w:rFonts w:ascii="Bookman Old Style" w:hAnsi="Bookman Old Style" w:cs="Arial"/>
          <w:sz w:val="24"/>
          <w:szCs w:val="24"/>
          <w:lang w:val="id-ID"/>
        </w:rPr>
        <w:t>Air Susu Ibu yang selanjutnya disingkat ASI adalah cairan hidup yang mengandung sel-sel darah putih, imunoglobulin, enzim dan hormon, serta protein spesifik, dan zat-zat gizi lainnya yang diperlukan untuk pertumbuhan dan perkembangan anak</w:t>
      </w:r>
      <w:r w:rsidRPr="000D2FD3">
        <w:rPr>
          <w:rFonts w:ascii="Bookman Old Style" w:hAnsi="Bookman Old Style" w:cs="Arial"/>
          <w:sz w:val="24"/>
          <w:szCs w:val="24"/>
        </w:rPr>
        <w:t>.</w:t>
      </w:r>
    </w:p>
    <w:p w:rsidR="000D2FD3" w:rsidRPr="00987601"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120" w:line="240" w:lineRule="auto"/>
        <w:ind w:left="426"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Air Susu Ibu Eksklusif yang selanjutnya disebut ASI Eksklusif adalah ASI yang diberikan kepada Bayi sejak dilahirkan selama 6 (enam) bulan, tanpa menambahkan dan/atau mengganti dengan makanan atau minuman lain.</w:t>
      </w:r>
    </w:p>
    <w:p w:rsidR="000D2FD3" w:rsidRPr="000D2FD3"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120" w:line="240" w:lineRule="auto"/>
        <w:ind w:left="426" w:hanging="420"/>
        <w:jc w:val="both"/>
        <w:rPr>
          <w:rFonts w:ascii="Bookman Old Style" w:hAnsi="Bookman Old Style" w:cs="Arial"/>
          <w:sz w:val="24"/>
          <w:szCs w:val="24"/>
        </w:rPr>
      </w:pPr>
      <w:r w:rsidRPr="000D2FD3">
        <w:rPr>
          <w:rFonts w:ascii="Bookman Old Style" w:hAnsi="Bookman Old Style" w:cs="Bookman Old Style"/>
          <w:sz w:val="24"/>
          <w:szCs w:val="24"/>
          <w:lang w:val="id-ID"/>
        </w:rPr>
        <w:t>Inisiasi</w:t>
      </w:r>
      <w:r w:rsidRPr="000D2FD3">
        <w:rPr>
          <w:rFonts w:ascii="Bookman Old Style" w:hAnsi="Bookman Old Style" w:cs="Bookman Old Style"/>
          <w:sz w:val="24"/>
          <w:szCs w:val="24"/>
        </w:rPr>
        <w:t xml:space="preserve"> Menyusui Dini yang selanjutnya disingkat IMD merupakan permulaan proses bayi mencari puting susu ibu, menemukan, dan menyusu sendiri segera setelah lahir, dengan cara bayi ditengkurapkan di dada ibu sehingga kulit bayi melekat pada kulit ibu setidaknya sampai satu jam atau sampai penyusuan awal selesai. </w:t>
      </w:r>
    </w:p>
    <w:p w:rsidR="000D2FD3" w:rsidRPr="000D2FD3"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120" w:line="240" w:lineRule="auto"/>
        <w:ind w:left="426"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Pusat Kesehatan Masyarakat yang selanjutnya disebut Puskesmas adalah fasilitas pelayanan kesehatan yang menyelenggarakan upaya kesehatan  masyarakat dan upaya kesehatan perseorangan tingkat pertama, dengan lebih mengutamakan upaya promotif dan preventif, untuk mencapai derajat kesehatan masyarakat yang setinggi-tingginyadi wilayah kerjanya.</w:t>
      </w:r>
    </w:p>
    <w:p w:rsidR="000D2FD3" w:rsidRPr="000D2FD3"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120" w:line="240" w:lineRule="auto"/>
        <w:ind w:left="426"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Susu formula bayi adalah susu yang diproduksi oleh industri untuk keperluan asupan gizi yang diperlukan bayi.</w:t>
      </w:r>
    </w:p>
    <w:p w:rsidR="000D2FD3" w:rsidRPr="000D2FD3"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120" w:line="240" w:lineRule="auto"/>
        <w:ind w:left="426"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KB pasca salin adalah penggunaan alat kontrasepsi pada masa nifas sampai dengan 42 (empat puluh dua) hari setelah melahirkan.</w:t>
      </w:r>
    </w:p>
    <w:p w:rsidR="000D2FD3" w:rsidRPr="000D2FD3"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120" w:line="240" w:lineRule="auto"/>
        <w:ind w:left="426" w:hanging="420"/>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Standar Pelayanan Pertolong</w:t>
      </w:r>
      <w:r w:rsidR="000E70EF">
        <w:rPr>
          <w:rFonts w:ascii="Bookman Old Style" w:hAnsi="Bookman Old Style" w:cs="Bookman Old Style"/>
          <w:sz w:val="24"/>
          <w:szCs w:val="24"/>
          <w:lang w:val="id-ID"/>
        </w:rPr>
        <w:t xml:space="preserve">an Persalinan adalah pelayanan </w:t>
      </w:r>
      <w:r w:rsidR="000E70EF">
        <w:rPr>
          <w:rFonts w:ascii="Bookman Old Style" w:hAnsi="Bookman Old Style" w:cs="Bookman Old Style"/>
          <w:sz w:val="24"/>
          <w:szCs w:val="24"/>
        </w:rPr>
        <w:t>p</w:t>
      </w:r>
      <w:r w:rsidRPr="000D2FD3">
        <w:rPr>
          <w:rFonts w:ascii="Bookman Old Style" w:hAnsi="Bookman Old Style" w:cs="Bookman Old Style"/>
          <w:sz w:val="24"/>
          <w:szCs w:val="24"/>
          <w:lang w:val="id-ID"/>
        </w:rPr>
        <w:t xml:space="preserve">ersalinan di fasilitas </w:t>
      </w:r>
      <w:r w:rsidR="007A17A1">
        <w:rPr>
          <w:rFonts w:ascii="Bookman Old Style" w:hAnsi="Bookman Old Style" w:cs="Bookman Old Style"/>
          <w:sz w:val="24"/>
          <w:szCs w:val="24"/>
        </w:rPr>
        <w:t xml:space="preserve">pelayanan </w:t>
      </w:r>
      <w:r w:rsidR="007A17A1">
        <w:rPr>
          <w:rFonts w:ascii="Bookman Old Style" w:hAnsi="Bookman Old Style" w:cs="Bookman Old Style"/>
          <w:sz w:val="24"/>
          <w:szCs w:val="24"/>
          <w:lang w:val="id-ID"/>
        </w:rPr>
        <w:t>kesehatan</w:t>
      </w:r>
      <w:r w:rsidR="007A17A1">
        <w:rPr>
          <w:rFonts w:ascii="Bookman Old Style" w:hAnsi="Bookman Old Style" w:cs="Bookman Old Style"/>
          <w:sz w:val="24"/>
          <w:szCs w:val="24"/>
        </w:rPr>
        <w:t xml:space="preserve"> </w:t>
      </w:r>
      <w:r w:rsidRPr="000D2FD3">
        <w:rPr>
          <w:rFonts w:ascii="Bookman Old Style" w:hAnsi="Bookman Old Style" w:cs="Bookman Old Style"/>
          <w:sz w:val="24"/>
          <w:szCs w:val="24"/>
          <w:lang w:val="id-ID"/>
        </w:rPr>
        <w:t>oleh tenaga kesehatan yang kompeten minimal 2 (dua) orang</w:t>
      </w:r>
      <w:r w:rsidR="007A17A1">
        <w:rPr>
          <w:rFonts w:ascii="Bookman Old Style" w:hAnsi="Bookman Old Style" w:cs="Bookman Old Style"/>
          <w:sz w:val="24"/>
          <w:szCs w:val="24"/>
        </w:rPr>
        <w:t xml:space="preserve"> atau </w:t>
      </w:r>
      <w:r w:rsidRPr="000D2FD3">
        <w:rPr>
          <w:rFonts w:ascii="Bookman Old Style" w:hAnsi="Bookman Old Style" w:cs="Bookman Old Style"/>
          <w:sz w:val="24"/>
          <w:szCs w:val="24"/>
          <w:lang w:val="id-ID"/>
        </w:rPr>
        <w:t>4 (empat) tangan dengan standar prosedur Asuhan</w:t>
      </w:r>
      <w:r w:rsidRPr="000D2FD3">
        <w:rPr>
          <w:rFonts w:ascii="Bookman Old Style" w:hAnsi="Bookman Old Style"/>
          <w:sz w:val="24"/>
        </w:rPr>
        <w:t xml:space="preserve"> Persalinan Normal.</w:t>
      </w:r>
    </w:p>
    <w:p w:rsidR="000D2FD3" w:rsidRPr="000D2FD3"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120" w:line="240" w:lineRule="auto"/>
        <w:ind w:left="426" w:hanging="420"/>
        <w:jc w:val="both"/>
        <w:rPr>
          <w:rFonts w:ascii="Bookman Old Style" w:hAnsi="Bookman Old Style" w:cs="Bookman Old Style"/>
          <w:sz w:val="24"/>
          <w:szCs w:val="24"/>
          <w:lang w:val="id-ID"/>
        </w:rPr>
      </w:pPr>
      <w:r w:rsidRPr="000D2FD3">
        <w:rPr>
          <w:rFonts w:ascii="Bookman Old Style" w:hAnsi="Bookman Old Style"/>
          <w:sz w:val="24"/>
          <w:szCs w:val="24"/>
        </w:rPr>
        <w:t xml:space="preserve">Pelayanan Kesehatan Tingkat Pertama adalah pelayanan kesehatan perorangan yang bersifat non spesialistik (primer) meliputi pelayanan rawat jalan dan rawat inap. </w:t>
      </w:r>
    </w:p>
    <w:p w:rsidR="000D2FD3" w:rsidRPr="000D2FD3" w:rsidRDefault="000D2FD3" w:rsidP="0032302E">
      <w:pPr>
        <w:widowControl w:val="0"/>
        <w:numPr>
          <w:ilvl w:val="0"/>
          <w:numId w:val="35"/>
        </w:numPr>
        <w:tabs>
          <w:tab w:val="clear" w:pos="720"/>
          <w:tab w:val="left" w:pos="6"/>
          <w:tab w:val="left" w:pos="426"/>
          <w:tab w:val="num" w:pos="2487"/>
        </w:tabs>
        <w:overflowPunct w:val="0"/>
        <w:autoSpaceDE w:val="0"/>
        <w:autoSpaceDN w:val="0"/>
        <w:adjustRightInd w:val="0"/>
        <w:spacing w:after="0" w:line="240" w:lineRule="auto"/>
        <w:ind w:left="426" w:hanging="420"/>
        <w:jc w:val="both"/>
        <w:rPr>
          <w:rFonts w:ascii="Bookman Old Style" w:hAnsi="Bookman Old Style" w:cs="Bookman Old Style"/>
          <w:sz w:val="24"/>
          <w:szCs w:val="24"/>
        </w:rPr>
      </w:pPr>
      <w:r w:rsidRPr="000D2FD3">
        <w:rPr>
          <w:rFonts w:ascii="Bookman Old Style" w:hAnsi="Bookman Old Style"/>
          <w:sz w:val="24"/>
          <w:szCs w:val="24"/>
        </w:rPr>
        <w:t xml:space="preserve">Pelayanan Kesehatan Tingkat Lanjutan adalah upaya pelayanan kesehatan perorangan yang bersifat spesialistik atau sub spesialistik yang meliputi rawat jalan tingkat lanjutan, rawat inap tingkat lanjutan, dan rawat inap di ruang perawatan khusus. </w:t>
      </w:r>
    </w:p>
    <w:p w:rsidR="000D2FD3" w:rsidRPr="000D2FD3" w:rsidRDefault="000D2FD3" w:rsidP="000D2FD3">
      <w:pPr>
        <w:widowControl w:val="0"/>
        <w:overflowPunct w:val="0"/>
        <w:autoSpaceDE w:val="0"/>
        <w:autoSpaceDN w:val="0"/>
        <w:adjustRightInd w:val="0"/>
        <w:spacing w:after="0" w:line="240" w:lineRule="auto"/>
        <w:jc w:val="center"/>
        <w:rPr>
          <w:rFonts w:ascii="Bookman Old Style" w:hAnsi="Bookman Old Style" w:cs="Bookman Old Style"/>
          <w:sz w:val="24"/>
          <w:szCs w:val="24"/>
        </w:rPr>
      </w:pPr>
    </w:p>
    <w:p w:rsidR="000D2FD3" w:rsidRPr="00DB236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DB2363">
        <w:rPr>
          <w:rFonts w:ascii="Bookman Old Style" w:hAnsi="Bookman Old Style" w:cs="Bookman Old Style"/>
          <w:sz w:val="24"/>
          <w:szCs w:val="24"/>
          <w:lang w:eastAsia="x-none"/>
        </w:rPr>
        <w:t>Pasal 2</w:t>
      </w:r>
    </w:p>
    <w:p w:rsidR="000D2FD3" w:rsidRPr="000D2FD3" w:rsidRDefault="000D2FD3" w:rsidP="000D2FD3">
      <w:pPr>
        <w:widowControl w:val="0"/>
        <w:overflowPunct w:val="0"/>
        <w:autoSpaceDE w:val="0"/>
        <w:autoSpaceDN w:val="0"/>
        <w:adjustRightInd w:val="0"/>
        <w:spacing w:after="0" w:line="240" w:lineRule="auto"/>
        <w:jc w:val="both"/>
        <w:rPr>
          <w:rFonts w:ascii="Bookman Old Style" w:hAnsi="Bookman Old Style" w:cs="Bookman Old Style"/>
          <w:sz w:val="24"/>
          <w:szCs w:val="24"/>
          <w:lang w:val="id-ID"/>
        </w:rPr>
      </w:pPr>
    </w:p>
    <w:p w:rsidR="000D2FD3" w:rsidRPr="000D2FD3" w:rsidRDefault="000D2FD3" w:rsidP="000D2FD3">
      <w:pPr>
        <w:widowControl w:val="0"/>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Penyelenggaraan KIBBLA berasaskan: </w:t>
      </w:r>
    </w:p>
    <w:p w:rsidR="000D2FD3" w:rsidRPr="000D2FD3" w:rsidRDefault="000D2FD3" w:rsidP="0032302E">
      <w:pPr>
        <w:numPr>
          <w:ilvl w:val="0"/>
          <w:numId w:val="36"/>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asas keadilan;</w:t>
      </w:r>
    </w:p>
    <w:p w:rsidR="000D2FD3" w:rsidRPr="000D2FD3" w:rsidRDefault="000D2FD3" w:rsidP="0032302E">
      <w:pPr>
        <w:numPr>
          <w:ilvl w:val="0"/>
          <w:numId w:val="36"/>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asas non diskriminasi;</w:t>
      </w:r>
    </w:p>
    <w:p w:rsidR="000D2FD3" w:rsidRPr="000D2FD3" w:rsidRDefault="000D2FD3" w:rsidP="0032302E">
      <w:pPr>
        <w:numPr>
          <w:ilvl w:val="0"/>
          <w:numId w:val="36"/>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asas manfaat;</w:t>
      </w:r>
    </w:p>
    <w:p w:rsidR="000D2FD3" w:rsidRPr="000D2FD3" w:rsidRDefault="000D2FD3" w:rsidP="0032302E">
      <w:pPr>
        <w:numPr>
          <w:ilvl w:val="0"/>
          <w:numId w:val="36"/>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asas kemanusiaan;</w:t>
      </w:r>
    </w:p>
    <w:p w:rsidR="000D2FD3" w:rsidRPr="000D2FD3" w:rsidRDefault="000D2FD3" w:rsidP="0032302E">
      <w:pPr>
        <w:numPr>
          <w:ilvl w:val="0"/>
          <w:numId w:val="36"/>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asas keseimbangan; dan</w:t>
      </w:r>
    </w:p>
    <w:p w:rsidR="000D2FD3" w:rsidRPr="000D2FD3" w:rsidRDefault="000D2FD3" w:rsidP="0032302E">
      <w:pPr>
        <w:numPr>
          <w:ilvl w:val="0"/>
          <w:numId w:val="36"/>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asas perlindungan.</w:t>
      </w:r>
    </w:p>
    <w:p w:rsidR="000D2FD3" w:rsidRPr="00987601" w:rsidRDefault="000D2FD3" w:rsidP="000D2FD3">
      <w:pPr>
        <w:widowControl w:val="0"/>
        <w:autoSpaceDE w:val="0"/>
        <w:autoSpaceDN w:val="0"/>
        <w:adjustRightInd w:val="0"/>
        <w:spacing w:after="0" w:line="240" w:lineRule="auto"/>
        <w:jc w:val="center"/>
        <w:rPr>
          <w:rFonts w:ascii="Bookman Old Style" w:hAnsi="Bookman Old Style" w:cs="Bookman Old Style"/>
          <w:b/>
          <w:bCs/>
          <w:color w:val="FF0000"/>
          <w:sz w:val="16"/>
          <w:szCs w:val="16"/>
          <w:lang w:val="id-ID"/>
        </w:rPr>
      </w:pPr>
    </w:p>
    <w:p w:rsidR="009E1C0E" w:rsidRDefault="009E1C0E"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lastRenderedPageBreak/>
        <w:t>Pasal 3</w:t>
      </w:r>
    </w:p>
    <w:p w:rsidR="000D2FD3" w:rsidRPr="00987601" w:rsidRDefault="000D2FD3" w:rsidP="000D2FD3">
      <w:pPr>
        <w:widowControl w:val="0"/>
        <w:autoSpaceDE w:val="0"/>
        <w:autoSpaceDN w:val="0"/>
        <w:adjustRightInd w:val="0"/>
        <w:spacing w:after="0" w:line="240" w:lineRule="auto"/>
        <w:jc w:val="both"/>
        <w:rPr>
          <w:rFonts w:ascii="Bookman Old Style" w:hAnsi="Bookman Old Style" w:cs="Bookman Old Style"/>
          <w:color w:val="000000"/>
          <w:sz w:val="16"/>
          <w:szCs w:val="16"/>
          <w:lang w:val="id-ID"/>
        </w:rPr>
      </w:pPr>
    </w:p>
    <w:p w:rsidR="000D2FD3" w:rsidRPr="000D2FD3" w:rsidRDefault="000D2FD3" w:rsidP="000D2FD3">
      <w:pPr>
        <w:widowControl w:val="0"/>
        <w:autoSpaceDE w:val="0"/>
        <w:autoSpaceDN w:val="0"/>
        <w:adjustRightInd w:val="0"/>
        <w:spacing w:after="60" w:line="240" w:lineRule="auto"/>
        <w:jc w:val="both"/>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Penyeleng</w:t>
      </w:r>
      <w:r w:rsidRPr="000D2FD3">
        <w:rPr>
          <w:rFonts w:ascii="Bookman Old Style" w:hAnsi="Bookman Old Style" w:cs="Bookman Old Style"/>
          <w:color w:val="000000"/>
          <w:sz w:val="24"/>
          <w:szCs w:val="24"/>
        </w:rPr>
        <w:t>g</w:t>
      </w:r>
      <w:r w:rsidRPr="000D2FD3">
        <w:rPr>
          <w:rFonts w:ascii="Bookman Old Style" w:hAnsi="Bookman Old Style" w:cs="Bookman Old Style"/>
          <w:color w:val="000000"/>
          <w:sz w:val="24"/>
          <w:szCs w:val="24"/>
          <w:lang w:val="id-ID"/>
        </w:rPr>
        <w:t xml:space="preserve">araan </w:t>
      </w:r>
      <w:r w:rsidRPr="000D2FD3">
        <w:rPr>
          <w:rFonts w:ascii="Bookman Old Style" w:hAnsi="Bookman Old Style" w:cs="Bookman Old Style"/>
          <w:sz w:val="24"/>
          <w:szCs w:val="24"/>
          <w:lang w:val="id-ID"/>
        </w:rPr>
        <w:t xml:space="preserve">KIBBLA </w:t>
      </w:r>
      <w:r w:rsidRPr="000D2FD3">
        <w:rPr>
          <w:rFonts w:ascii="Bookman Old Style" w:hAnsi="Bookman Old Style" w:cs="Bookman Old Style"/>
          <w:color w:val="000000"/>
          <w:sz w:val="24"/>
          <w:szCs w:val="24"/>
          <w:lang w:val="id-ID"/>
        </w:rPr>
        <w:t>bertujuan untuk:</w:t>
      </w:r>
    </w:p>
    <w:p w:rsidR="000D2FD3" w:rsidRPr="000D2FD3" w:rsidRDefault="000D2FD3" w:rsidP="0032302E">
      <w:pPr>
        <w:widowControl w:val="0"/>
        <w:numPr>
          <w:ilvl w:val="0"/>
          <w:numId w:val="37"/>
        </w:numPr>
        <w:tabs>
          <w:tab w:val="left" w:pos="440"/>
        </w:tabs>
        <w:overflowPunct w:val="0"/>
        <w:autoSpaceDE w:val="0"/>
        <w:autoSpaceDN w:val="0"/>
        <w:adjustRightInd w:val="0"/>
        <w:spacing w:after="6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meningkatkan akses dan mutu pelayanan kesehatan Ibu, Bayi Baru Lahir, Bayi, dan Anak Balita di seluruh Daerah; </w:t>
      </w:r>
    </w:p>
    <w:p w:rsidR="000D2FD3" w:rsidRPr="000D2FD3" w:rsidRDefault="000D2FD3" w:rsidP="0032302E">
      <w:pPr>
        <w:widowControl w:val="0"/>
        <w:numPr>
          <w:ilvl w:val="0"/>
          <w:numId w:val="37"/>
        </w:numPr>
        <w:tabs>
          <w:tab w:val="left" w:pos="440"/>
        </w:tabs>
        <w:overflowPunct w:val="0"/>
        <w:autoSpaceDE w:val="0"/>
        <w:autoSpaceDN w:val="0"/>
        <w:adjustRightInd w:val="0"/>
        <w:spacing w:after="6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tersedianya kecukupan dan kesinambungan sumberdaya kesehatan bagi </w:t>
      </w:r>
      <w:r w:rsidR="003633C2" w:rsidRPr="000D2FD3">
        <w:rPr>
          <w:rFonts w:ascii="Bookman Old Style" w:hAnsi="Bookman Old Style" w:cs="Bookman Old Style"/>
          <w:color w:val="000000"/>
          <w:sz w:val="24"/>
          <w:szCs w:val="24"/>
          <w:lang w:val="id-ID"/>
        </w:rPr>
        <w:t xml:space="preserve">ibu, bayi baru lahir, bayi, dan anak balita </w:t>
      </w:r>
      <w:r w:rsidRPr="000D2FD3">
        <w:rPr>
          <w:rFonts w:ascii="Bookman Old Style" w:hAnsi="Bookman Old Style" w:cs="Bookman Old Style"/>
          <w:color w:val="000000"/>
          <w:sz w:val="24"/>
          <w:szCs w:val="24"/>
          <w:lang w:val="id-ID"/>
        </w:rPr>
        <w:t xml:space="preserve">secara komprehensif, efektif dan efisien; </w:t>
      </w:r>
    </w:p>
    <w:p w:rsidR="000D2FD3" w:rsidRPr="000D2FD3" w:rsidRDefault="000D2FD3" w:rsidP="0032302E">
      <w:pPr>
        <w:widowControl w:val="0"/>
        <w:numPr>
          <w:ilvl w:val="0"/>
          <w:numId w:val="37"/>
        </w:numPr>
        <w:tabs>
          <w:tab w:val="left" w:pos="440"/>
        </w:tabs>
        <w:overflowPunct w:val="0"/>
        <w:autoSpaceDE w:val="0"/>
        <w:autoSpaceDN w:val="0"/>
        <w:adjustRightInd w:val="0"/>
        <w:spacing w:after="6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terbangunnya peningkatan kesadaran, kemauan, dan kemampuan hidup sehat bagi </w:t>
      </w:r>
      <w:r w:rsidR="003633C2" w:rsidRPr="000D2FD3">
        <w:rPr>
          <w:rFonts w:ascii="Bookman Old Style" w:hAnsi="Bookman Old Style" w:cs="Bookman Old Style"/>
          <w:color w:val="000000"/>
          <w:sz w:val="24"/>
          <w:szCs w:val="24"/>
          <w:lang w:val="id-ID"/>
        </w:rPr>
        <w:t xml:space="preserve">ibu, bayi baru lahir, bayi, dan anak balita </w:t>
      </w:r>
      <w:r w:rsidRPr="000D2FD3">
        <w:rPr>
          <w:rFonts w:ascii="Bookman Old Style" w:hAnsi="Bookman Old Style" w:cs="Bookman Old Style"/>
          <w:color w:val="000000"/>
          <w:sz w:val="24"/>
          <w:szCs w:val="24"/>
          <w:lang w:val="id-ID"/>
        </w:rPr>
        <w:t xml:space="preserve">dari seluruh lapisan masyarakat termasuk masyarakat rentan antara lain masyarakat miskin, perempuan dan anak korban kekerasan, dan anak berkebutuhan khusus; </w:t>
      </w:r>
    </w:p>
    <w:p w:rsidR="000D2FD3" w:rsidRPr="000D2FD3" w:rsidRDefault="000D2FD3" w:rsidP="0032302E">
      <w:pPr>
        <w:widowControl w:val="0"/>
        <w:numPr>
          <w:ilvl w:val="0"/>
          <w:numId w:val="37"/>
        </w:numPr>
        <w:tabs>
          <w:tab w:val="left" w:pos="440"/>
        </w:tabs>
        <w:overflowPunct w:val="0"/>
        <w:autoSpaceDE w:val="0"/>
        <w:autoSpaceDN w:val="0"/>
        <w:adjustRightInd w:val="0"/>
        <w:spacing w:after="6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terbentuknya sinergi dan kerjasama antar </w:t>
      </w:r>
      <w:r w:rsidR="007A17A1">
        <w:rPr>
          <w:rFonts w:ascii="Bookman Old Style" w:hAnsi="Bookman Old Style" w:cs="Bookman Old Style"/>
          <w:color w:val="000000"/>
          <w:sz w:val="24"/>
          <w:szCs w:val="24"/>
        </w:rPr>
        <w:t>unsur pentahelix yang meliputi unsur pemerintah, akademisi, dunia usaha atau pelaku usaha, masyarakat atau komunitas, dan media;</w:t>
      </w:r>
      <w:r w:rsidRPr="000D2FD3">
        <w:rPr>
          <w:rFonts w:ascii="Bookman Old Style" w:hAnsi="Bookman Old Style" w:cs="Bookman Old Style"/>
          <w:color w:val="000000"/>
          <w:sz w:val="24"/>
          <w:szCs w:val="24"/>
          <w:lang w:val="id-ID"/>
        </w:rPr>
        <w:t xml:space="preserve"> </w:t>
      </w:r>
    </w:p>
    <w:p w:rsidR="000D2FD3" w:rsidRPr="000D2FD3" w:rsidRDefault="000D2FD3" w:rsidP="0032302E">
      <w:pPr>
        <w:widowControl w:val="0"/>
        <w:numPr>
          <w:ilvl w:val="0"/>
          <w:numId w:val="37"/>
        </w:numPr>
        <w:tabs>
          <w:tab w:val="left" w:pos="440"/>
        </w:tabs>
        <w:overflowPunct w:val="0"/>
        <w:autoSpaceDE w:val="0"/>
        <w:autoSpaceDN w:val="0"/>
        <w:adjustRightInd w:val="0"/>
        <w:spacing w:after="6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terwujudnya derajat kesehatan </w:t>
      </w:r>
      <w:r w:rsidR="003633C2" w:rsidRPr="000D2FD3">
        <w:rPr>
          <w:rFonts w:ascii="Bookman Old Style" w:hAnsi="Bookman Old Style" w:cs="Bookman Old Style"/>
          <w:color w:val="000000"/>
          <w:sz w:val="24"/>
          <w:szCs w:val="24"/>
          <w:lang w:val="id-ID"/>
        </w:rPr>
        <w:t xml:space="preserve">ibu, bayi baru lahir, bayi, dan anak balita </w:t>
      </w:r>
      <w:r w:rsidRPr="000D2FD3">
        <w:rPr>
          <w:rFonts w:ascii="Bookman Old Style" w:hAnsi="Bookman Old Style" w:cs="Bookman Old Style"/>
          <w:color w:val="000000"/>
          <w:sz w:val="24"/>
          <w:szCs w:val="24"/>
          <w:lang w:val="id-ID"/>
        </w:rPr>
        <w:t xml:space="preserve">setinggi-tingginya sebagai investasi bagi pembangunan sumberdaya manusia yang produktif secara sosial dan ekonomis melalui upaya kesehatan dengan pendekatan asuhan berkelanjutan </w:t>
      </w:r>
      <w:r w:rsidRPr="000D2FD3">
        <w:rPr>
          <w:rFonts w:ascii="Bookman Old Style" w:hAnsi="Bookman Old Style" w:cs="Bookman Old Style"/>
          <w:i/>
          <w:iCs/>
          <w:color w:val="000000"/>
          <w:sz w:val="24"/>
          <w:szCs w:val="24"/>
          <w:lang w:val="id-ID"/>
        </w:rPr>
        <w:t>(continuum of care);</w:t>
      </w:r>
      <w:r w:rsidRPr="000D2FD3">
        <w:rPr>
          <w:rFonts w:ascii="Bookman Old Style" w:hAnsi="Bookman Old Style" w:cs="Bookman Old Style"/>
          <w:color w:val="000000"/>
          <w:sz w:val="24"/>
          <w:szCs w:val="24"/>
          <w:lang w:val="id-ID"/>
        </w:rPr>
        <w:t xml:space="preserve"> dan</w:t>
      </w:r>
    </w:p>
    <w:p w:rsidR="000D2FD3" w:rsidRPr="000D2FD3" w:rsidRDefault="000D2FD3" w:rsidP="0032302E">
      <w:pPr>
        <w:widowControl w:val="0"/>
        <w:numPr>
          <w:ilvl w:val="0"/>
          <w:numId w:val="37"/>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tercapainya target penurunan Angka Kematian Ibu dan angka kematian bayi sesuai dengan Rencana Pembangunan Jangka Menengah Daerah, Rencana Pembangunan Jangka Menengah Nasional Bidang Kesehatan, standar </w:t>
      </w:r>
      <w:r w:rsidRPr="000D2FD3">
        <w:rPr>
          <w:rFonts w:ascii="Bookman Old Style" w:hAnsi="Bookman Old Style" w:cs="Bookman Old Style"/>
          <w:i/>
          <w:iCs/>
          <w:color w:val="000000"/>
          <w:sz w:val="24"/>
          <w:szCs w:val="24"/>
          <w:lang w:val="id-ID"/>
        </w:rPr>
        <w:t>Sustainable</w:t>
      </w:r>
      <w:r w:rsidRPr="000D2FD3">
        <w:rPr>
          <w:rFonts w:ascii="Bookman Old Style" w:hAnsi="Bookman Old Style" w:cs="Bookman Old Style"/>
          <w:color w:val="000000"/>
          <w:sz w:val="24"/>
          <w:szCs w:val="24"/>
          <w:lang w:val="id-ID"/>
        </w:rPr>
        <w:t xml:space="preserve"> </w:t>
      </w:r>
      <w:r w:rsidRPr="000D2FD3">
        <w:rPr>
          <w:rFonts w:ascii="Bookman Old Style" w:hAnsi="Bookman Old Style" w:cs="Bookman Old Style"/>
          <w:i/>
          <w:iCs/>
          <w:color w:val="000000"/>
          <w:sz w:val="24"/>
          <w:szCs w:val="24"/>
          <w:lang w:val="id-ID"/>
        </w:rPr>
        <w:t>Development Goals</w:t>
      </w:r>
      <w:r w:rsidRPr="000D2FD3">
        <w:rPr>
          <w:rFonts w:ascii="Bookman Old Style" w:hAnsi="Bookman Old Style" w:cs="Bookman Old Style"/>
          <w:color w:val="000000"/>
          <w:sz w:val="24"/>
          <w:szCs w:val="24"/>
          <w:lang w:val="id-ID"/>
        </w:rPr>
        <w:t>.</w:t>
      </w:r>
    </w:p>
    <w:p w:rsidR="00E70E36" w:rsidRDefault="00E70E36" w:rsidP="00E70E36">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Default="000D2FD3" w:rsidP="00E70E36">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Pasal 4</w:t>
      </w:r>
    </w:p>
    <w:p w:rsidR="00E70E36" w:rsidRPr="000D2FD3" w:rsidRDefault="00E70E36" w:rsidP="00E70E36">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Pr="000D2FD3" w:rsidRDefault="000D2FD3" w:rsidP="00E70E36">
      <w:pPr>
        <w:widowControl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Ruang lingkup pengaturan KIBBLA meliputi:</w:t>
      </w:r>
    </w:p>
    <w:p w:rsidR="000D2FD3" w:rsidRPr="000D2FD3" w:rsidRDefault="000D2FD3" w:rsidP="0032302E">
      <w:pPr>
        <w:widowControl w:val="0"/>
        <w:numPr>
          <w:ilvl w:val="0"/>
          <w:numId w:val="38"/>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jaminan pelayanan kesehatan</w:t>
      </w:r>
      <w:r w:rsidRPr="000D2FD3">
        <w:rPr>
          <w:rFonts w:ascii="Bookman Old Style" w:hAnsi="Bookman Old Style" w:cs="Bookman Old Style"/>
          <w:sz w:val="24"/>
          <w:szCs w:val="24"/>
        </w:rPr>
        <w:t xml:space="preserve"> KIBBLA</w:t>
      </w:r>
      <w:r w:rsidRPr="000D2FD3">
        <w:rPr>
          <w:rFonts w:ascii="Bookman Old Style" w:hAnsi="Bookman Old Style" w:cs="Bookman Old Style"/>
          <w:sz w:val="24"/>
          <w:szCs w:val="24"/>
          <w:lang w:val="id-ID"/>
        </w:rPr>
        <w:t xml:space="preserve">; </w:t>
      </w:r>
    </w:p>
    <w:p w:rsidR="000D2FD3" w:rsidRPr="000D2FD3" w:rsidRDefault="000D2FD3" w:rsidP="0032302E">
      <w:pPr>
        <w:widowControl w:val="0"/>
        <w:numPr>
          <w:ilvl w:val="0"/>
          <w:numId w:val="38"/>
        </w:numPr>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hak dan kewajiban; </w:t>
      </w:r>
    </w:p>
    <w:p w:rsidR="000D2FD3" w:rsidRPr="000D2FD3" w:rsidRDefault="000D2FD3" w:rsidP="0032302E">
      <w:pPr>
        <w:widowControl w:val="0"/>
        <w:numPr>
          <w:ilvl w:val="0"/>
          <w:numId w:val="38"/>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penyelenggaraan pelayanan kesehatan</w:t>
      </w:r>
      <w:r w:rsidRPr="000D2FD3">
        <w:rPr>
          <w:rFonts w:ascii="Bookman Old Style" w:hAnsi="Bookman Old Style" w:cs="Bookman Old Style"/>
          <w:sz w:val="24"/>
          <w:szCs w:val="24"/>
        </w:rPr>
        <w:t xml:space="preserve"> KIBBLA</w:t>
      </w:r>
      <w:r w:rsidRPr="000D2FD3">
        <w:rPr>
          <w:rFonts w:ascii="Bookman Old Style" w:hAnsi="Bookman Old Style" w:cs="Bookman Old Style"/>
          <w:sz w:val="24"/>
          <w:szCs w:val="24"/>
          <w:lang w:val="id-ID"/>
        </w:rPr>
        <w:t xml:space="preserve">; </w:t>
      </w:r>
    </w:p>
    <w:p w:rsidR="000D2FD3" w:rsidRPr="000D2FD3" w:rsidRDefault="000D2FD3" w:rsidP="0032302E">
      <w:pPr>
        <w:widowControl w:val="0"/>
        <w:numPr>
          <w:ilvl w:val="0"/>
          <w:numId w:val="38"/>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sumberdaya kesehatan; </w:t>
      </w:r>
    </w:p>
    <w:p w:rsidR="000D2FD3" w:rsidRPr="000D2FD3" w:rsidRDefault="000D2FD3" w:rsidP="0032302E">
      <w:pPr>
        <w:widowControl w:val="0"/>
        <w:numPr>
          <w:ilvl w:val="0"/>
          <w:numId w:val="38"/>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pembinaan, pengawasan</w:t>
      </w:r>
      <w:r w:rsidR="00F321C2">
        <w:rPr>
          <w:rFonts w:ascii="Bookman Old Style" w:hAnsi="Bookman Old Style" w:cs="Bookman Old Style"/>
          <w:sz w:val="24"/>
          <w:szCs w:val="24"/>
          <w:lang w:val="id-ID"/>
        </w:rPr>
        <w:t>,</w:t>
      </w:r>
      <w:r w:rsidRPr="000D2FD3">
        <w:rPr>
          <w:rFonts w:ascii="Bookman Old Style" w:hAnsi="Bookman Old Style" w:cs="Bookman Old Style"/>
          <w:sz w:val="24"/>
          <w:szCs w:val="24"/>
          <w:lang w:val="id-ID"/>
        </w:rPr>
        <w:t xml:space="preserve"> dan pelaporan.</w:t>
      </w:r>
    </w:p>
    <w:p w:rsidR="000D2FD3" w:rsidRPr="000D2FD3" w:rsidRDefault="000D2FD3" w:rsidP="0032302E">
      <w:pPr>
        <w:widowControl w:val="0"/>
        <w:numPr>
          <w:ilvl w:val="0"/>
          <w:numId w:val="38"/>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pembiayaan;</w:t>
      </w:r>
    </w:p>
    <w:p w:rsidR="000D2FD3" w:rsidRPr="000D2FD3" w:rsidRDefault="000D2FD3" w:rsidP="0032302E">
      <w:pPr>
        <w:widowControl w:val="0"/>
        <w:numPr>
          <w:ilvl w:val="0"/>
          <w:numId w:val="38"/>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peran serta masyarakat dan badan usaha; dan</w:t>
      </w:r>
    </w:p>
    <w:p w:rsidR="000D2FD3" w:rsidRPr="000D2FD3" w:rsidRDefault="000D2FD3" w:rsidP="0032302E">
      <w:pPr>
        <w:widowControl w:val="0"/>
        <w:numPr>
          <w:ilvl w:val="0"/>
          <w:numId w:val="38"/>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koordinasi pelayanan kesehatan.</w:t>
      </w:r>
    </w:p>
    <w:p w:rsidR="000D2FD3" w:rsidRPr="000D2FD3" w:rsidRDefault="000D2FD3" w:rsidP="000D2FD3">
      <w:pPr>
        <w:widowControl w:val="0"/>
        <w:autoSpaceDE w:val="0"/>
        <w:autoSpaceDN w:val="0"/>
        <w:adjustRightInd w:val="0"/>
        <w:spacing w:after="0" w:line="240" w:lineRule="auto"/>
        <w:rPr>
          <w:rFonts w:ascii="Bookman Old Style" w:hAnsi="Bookman Old Style" w:cs="Bookman Old Style"/>
          <w:sz w:val="24"/>
          <w:szCs w:val="24"/>
          <w:lang w:val="id-ID"/>
        </w:rPr>
      </w:pPr>
    </w:p>
    <w:p w:rsidR="000D2FD3" w:rsidRPr="00DB2363" w:rsidRDefault="00DB2363" w:rsidP="000D2FD3">
      <w:pPr>
        <w:widowControl w:val="0"/>
        <w:autoSpaceDE w:val="0"/>
        <w:autoSpaceDN w:val="0"/>
        <w:adjustRightInd w:val="0"/>
        <w:spacing w:after="0" w:line="240" w:lineRule="auto"/>
        <w:jc w:val="center"/>
        <w:rPr>
          <w:rFonts w:ascii="Bookman Old Style" w:hAnsi="Bookman Old Style" w:cs="Bookman Old Style"/>
          <w:sz w:val="24"/>
          <w:szCs w:val="24"/>
        </w:rPr>
      </w:pPr>
      <w:r>
        <w:rPr>
          <w:rFonts w:ascii="Bookman Old Style" w:hAnsi="Bookman Old Style" w:cs="Bookman Old Style"/>
          <w:color w:val="000000"/>
          <w:sz w:val="24"/>
          <w:szCs w:val="24"/>
          <w:lang w:val="id-ID"/>
        </w:rPr>
        <w:t>BAB I</w:t>
      </w:r>
      <w:r>
        <w:rPr>
          <w:rFonts w:ascii="Bookman Old Style" w:hAnsi="Bookman Old Style" w:cs="Bookman Old Style"/>
          <w:color w:val="000000"/>
          <w:sz w:val="24"/>
          <w:szCs w:val="24"/>
        </w:rPr>
        <w:t>I</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JAMINAN PELAYANAN KIBBLA</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Pasal 5</w:t>
      </w:r>
    </w:p>
    <w:p w:rsidR="000D2FD3" w:rsidRPr="000D2FD3" w:rsidRDefault="000D2FD3" w:rsidP="000D2FD3">
      <w:pPr>
        <w:widowControl w:val="0"/>
        <w:autoSpaceDE w:val="0"/>
        <w:autoSpaceDN w:val="0"/>
        <w:adjustRightInd w:val="0"/>
        <w:spacing w:after="0" w:line="240" w:lineRule="auto"/>
        <w:rPr>
          <w:rFonts w:ascii="Bookman Old Style" w:hAnsi="Bookman Old Style" w:cs="Bookman Old Style"/>
          <w:color w:val="000000"/>
          <w:sz w:val="24"/>
          <w:szCs w:val="24"/>
          <w:lang w:val="id-ID"/>
        </w:rPr>
      </w:pPr>
    </w:p>
    <w:p w:rsidR="000D2FD3" w:rsidRPr="007A17A1" w:rsidRDefault="000D2FD3" w:rsidP="0032302E">
      <w:pPr>
        <w:pStyle w:val="ListParagraph"/>
        <w:widowControl w:val="0"/>
        <w:numPr>
          <w:ilvl w:val="0"/>
          <w:numId w:val="41"/>
        </w:numPr>
        <w:tabs>
          <w:tab w:val="left" w:pos="567"/>
        </w:tabs>
        <w:autoSpaceDE w:val="0"/>
        <w:autoSpaceDN w:val="0"/>
        <w:adjustRightInd w:val="0"/>
        <w:spacing w:after="60" w:line="240" w:lineRule="auto"/>
        <w:ind w:left="567" w:hanging="567"/>
        <w:rPr>
          <w:rFonts w:ascii="Bookman Old Style" w:hAnsi="Bookman Old Style" w:cs="Bookman Old Style"/>
          <w:sz w:val="24"/>
          <w:szCs w:val="24"/>
        </w:rPr>
      </w:pPr>
      <w:r w:rsidRPr="007A17A1">
        <w:rPr>
          <w:rFonts w:ascii="Bookman Old Style" w:hAnsi="Bookman Old Style" w:cs="Bookman Old Style"/>
          <w:color w:val="000000"/>
          <w:sz w:val="24"/>
          <w:szCs w:val="24"/>
        </w:rPr>
        <w:t>Pemerintah Daerah memberikan jaminan pelayanan KIBBLA dengan:</w:t>
      </w: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menyediakan ketersediaan dan kesinambungan alokasi dana dan sumber daya manusia serta kebijakan yang mendukung peningkatan kesehatan KIBBLA;</w:t>
      </w: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melakukan koordinasi internal dan eksternal; </w:t>
      </w: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memfasilitasi peningkatan pemberdayaan keluarga dan masyarakat melalui buku KIA dan kegiatan di tingkat masyarakat yang terkait dengan kesehatan ibu dan anak; </w:t>
      </w:r>
    </w:p>
    <w:p w:rsidR="000D2FD3" w:rsidRPr="008F5AB8"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memfasilitasi ketersediaan dan kesinambungan pelayanan KIBBLA yang terjangkau, efektif</w:t>
      </w:r>
      <w:r w:rsidRPr="000D2FD3">
        <w:rPr>
          <w:rFonts w:ascii="Bookman Old Style" w:hAnsi="Bookman Old Style" w:cs="Bookman Old Style"/>
          <w:sz w:val="24"/>
          <w:szCs w:val="24"/>
          <w:lang w:eastAsia="x-none"/>
        </w:rPr>
        <w:t>,</w:t>
      </w:r>
      <w:r w:rsidRPr="000D2FD3">
        <w:rPr>
          <w:rFonts w:ascii="Bookman Old Style" w:hAnsi="Bookman Old Style" w:cs="Bookman Old Style"/>
          <w:sz w:val="24"/>
          <w:szCs w:val="24"/>
          <w:lang w:val="id-ID" w:eastAsia="x-none"/>
        </w:rPr>
        <w:t xml:space="preserve"> dan berkualitas secara berjenjang dan berkelanjutan sesuai siklus hidup manusia dan fasilitas pelayanan kesehatan termasuk pelayanan kesehatan intelegensia;</w:t>
      </w:r>
    </w:p>
    <w:p w:rsidR="008F5AB8" w:rsidRPr="000D2FD3" w:rsidRDefault="008F5AB8" w:rsidP="008F5AB8">
      <w:pPr>
        <w:tabs>
          <w:tab w:val="left" w:pos="993"/>
        </w:tabs>
        <w:autoSpaceDE w:val="0"/>
        <w:autoSpaceDN w:val="0"/>
        <w:adjustRightInd w:val="0"/>
        <w:spacing w:after="0" w:line="240" w:lineRule="auto"/>
        <w:ind w:left="993"/>
        <w:jc w:val="both"/>
        <w:rPr>
          <w:rFonts w:ascii="Bookman Old Style" w:hAnsi="Bookman Old Style" w:cs="Bookman Old Style"/>
          <w:sz w:val="24"/>
          <w:szCs w:val="24"/>
          <w:lang w:val="id-ID" w:eastAsia="x-none"/>
        </w:rPr>
      </w:pP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lastRenderedPageBreak/>
        <w:t xml:space="preserve">mewajibkan seluruh Rumah Sakit dan Puskesmas dalam mengembangkan kebijakan untuk keselamatan dan KIBBLA serta menjamin ketersediaan biaya operasional, jasa pelayanan, pemeliharaan sarana dan prasarana, farmasi dan perbekalan kesehatan sesuai standar; </w:t>
      </w: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mengupayakan ketersediaan dan distribusi tenaga kesehatan bagi pelayanan KIBBLA yang berkompeten di fasilitas pelayanan kesehatan dasar dan rujukan di seluruh Daerah; </w:t>
      </w: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mengupayakan kesinambungan ketersediaan dan integrasi data KIBBLA pada fasilitas pelayanan kesehatan primer, sekunder dan tersier; </w:t>
      </w: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menjamin keterjangkauan pelayanan KIA bagi seluruh penduduk melalui mekanisme Jaminan Kesehatan Nasional dan sumber daya lain yang mendukung; </w:t>
      </w: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melaksanakan supervisi fasilitatif dan menjamin tindak lanjutnya untuk meningkatkan kualitas pelayanan KIA secara berkala; </w:t>
      </w: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melakukan perencanaan dan penganggaran pelayanan KIBBLA secara efektif, efisien, transparan dan akuntabel; </w:t>
      </w: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menyediakan tablet tambah darah untuk remaja putri; </w:t>
      </w:r>
    </w:p>
    <w:p w:rsidR="000D2FD3" w:rsidRPr="000D2FD3" w:rsidRDefault="000D2FD3" w:rsidP="0032302E">
      <w:pPr>
        <w:numPr>
          <w:ilvl w:val="0"/>
          <w:numId w:val="39"/>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mengalokasikan anggaran untuk pembiayaan KIBBLA baik melalui skema sistem jaminan maupun melalui penganggaran program; dan </w:t>
      </w:r>
    </w:p>
    <w:p w:rsidR="000D2FD3" w:rsidRPr="000D2FD3" w:rsidRDefault="000D2FD3" w:rsidP="0032302E">
      <w:pPr>
        <w:numPr>
          <w:ilvl w:val="0"/>
          <w:numId w:val="39"/>
        </w:numPr>
        <w:tabs>
          <w:tab w:val="left" w:pos="993"/>
        </w:tabs>
        <w:autoSpaceDE w:val="0"/>
        <w:autoSpaceDN w:val="0"/>
        <w:adjustRightInd w:val="0"/>
        <w:spacing w:after="120" w:line="240" w:lineRule="auto"/>
        <w:ind w:left="992"/>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memberikan cuti dan pengurangan beban kerja bagi ibu pada masa kehamilan, melahirkan</w:t>
      </w:r>
      <w:r w:rsidR="007A17A1" w:rsidRPr="007A17A1">
        <w:rPr>
          <w:rFonts w:ascii="Bookman Old Style" w:hAnsi="Bookman Old Style" w:cs="Bookman Old Style"/>
          <w:sz w:val="24"/>
          <w:szCs w:val="24"/>
          <w:lang w:val="id-ID" w:eastAsia="x-none"/>
        </w:rPr>
        <w:t>,</w:t>
      </w:r>
      <w:r w:rsidRPr="000D2FD3">
        <w:rPr>
          <w:rFonts w:ascii="Bookman Old Style" w:hAnsi="Bookman Old Style" w:cs="Bookman Old Style"/>
          <w:sz w:val="24"/>
          <w:szCs w:val="24"/>
          <w:lang w:val="id-ID" w:eastAsia="x-none"/>
        </w:rPr>
        <w:t xml:space="preserve"> dan nifas.</w:t>
      </w:r>
    </w:p>
    <w:p w:rsidR="007A17A1" w:rsidRDefault="007A17A1" w:rsidP="0032302E">
      <w:pPr>
        <w:pStyle w:val="ListParagraph"/>
        <w:widowControl w:val="0"/>
        <w:numPr>
          <w:ilvl w:val="0"/>
          <w:numId w:val="41"/>
        </w:numPr>
        <w:tabs>
          <w:tab w:val="left" w:pos="567"/>
        </w:tabs>
        <w:autoSpaceDE w:val="0"/>
        <w:autoSpaceDN w:val="0"/>
        <w:adjustRightInd w:val="0"/>
        <w:spacing w:after="60" w:line="240" w:lineRule="auto"/>
        <w:ind w:left="567" w:hanging="567"/>
        <w:jc w:val="both"/>
        <w:rPr>
          <w:rFonts w:ascii="Bookman Old Style" w:hAnsi="Bookman Old Style" w:cs="Bookman Old Style"/>
          <w:color w:val="000000"/>
          <w:sz w:val="24"/>
          <w:szCs w:val="24"/>
          <w:lang w:eastAsia="x-none"/>
        </w:rPr>
      </w:pPr>
      <w:r>
        <w:rPr>
          <w:rFonts w:ascii="Bookman Old Style" w:hAnsi="Bookman Old Style" w:cs="Bookman Old Style"/>
          <w:color w:val="000000"/>
          <w:sz w:val="24"/>
          <w:szCs w:val="24"/>
          <w:lang w:val="en-US" w:eastAsia="x-none"/>
        </w:rPr>
        <w:t xml:space="preserve">Bupati mendelegasikan </w:t>
      </w:r>
      <w:r w:rsidR="00862695">
        <w:rPr>
          <w:rFonts w:ascii="Bookman Old Style" w:hAnsi="Bookman Old Style" w:cs="Bookman Old Style"/>
          <w:color w:val="000000"/>
          <w:sz w:val="24"/>
          <w:szCs w:val="24"/>
          <w:lang w:val="en-US" w:eastAsia="x-none"/>
        </w:rPr>
        <w:t xml:space="preserve">jaminan </w:t>
      </w:r>
      <w:r>
        <w:rPr>
          <w:rFonts w:ascii="Bookman Old Style" w:hAnsi="Bookman Old Style" w:cs="Bookman Old Style"/>
          <w:color w:val="000000"/>
          <w:sz w:val="24"/>
          <w:szCs w:val="24"/>
          <w:lang w:val="en-US" w:eastAsia="x-none"/>
        </w:rPr>
        <w:t xml:space="preserve">pelayanan KIBBLA sebagaimana dimaksud pada ayat (1) kepada Perangkat </w:t>
      </w:r>
      <w:r w:rsidR="004E6691">
        <w:rPr>
          <w:rFonts w:ascii="Bookman Old Style" w:hAnsi="Bookman Old Style" w:cs="Bookman Old Style"/>
          <w:color w:val="000000"/>
          <w:sz w:val="24"/>
          <w:szCs w:val="24"/>
          <w:lang w:val="en-US" w:eastAsia="x-none"/>
        </w:rPr>
        <w:t>D</w:t>
      </w:r>
      <w:r>
        <w:rPr>
          <w:rFonts w:ascii="Bookman Old Style" w:hAnsi="Bookman Old Style" w:cs="Bookman Old Style"/>
          <w:color w:val="000000"/>
          <w:sz w:val="24"/>
          <w:szCs w:val="24"/>
          <w:lang w:val="en-US" w:eastAsia="x-none"/>
        </w:rPr>
        <w:t>aerah yang menyelenggarakan urusan pemerintahan di bidang kesehatan.</w:t>
      </w:r>
    </w:p>
    <w:p w:rsidR="007A17A1" w:rsidRDefault="007A17A1" w:rsidP="000D2FD3">
      <w:pPr>
        <w:widowControl w:val="0"/>
        <w:overflowPunct w:val="0"/>
        <w:autoSpaceDE w:val="0"/>
        <w:autoSpaceDN w:val="0"/>
        <w:adjustRightInd w:val="0"/>
        <w:spacing w:after="0" w:line="240" w:lineRule="auto"/>
        <w:ind w:left="426"/>
        <w:jc w:val="both"/>
        <w:rPr>
          <w:rFonts w:ascii="Bookman Old Style" w:hAnsi="Bookman Old Style" w:cs="Bookman Old Style"/>
          <w:color w:val="000000"/>
          <w:sz w:val="24"/>
          <w:szCs w:val="24"/>
          <w:lang w:eastAsia="x-none"/>
        </w:rPr>
      </w:pPr>
    </w:p>
    <w:p w:rsidR="000D2FD3" w:rsidRPr="00DB2363" w:rsidRDefault="00DB236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eastAsia="x-none"/>
        </w:rPr>
      </w:pPr>
      <w:r>
        <w:rPr>
          <w:rFonts w:ascii="Bookman Old Style" w:hAnsi="Bookman Old Style" w:cs="Bookman Old Style"/>
          <w:color w:val="000000"/>
          <w:sz w:val="24"/>
          <w:szCs w:val="24"/>
          <w:lang w:val="id-ID" w:eastAsia="x-none"/>
        </w:rPr>
        <w:t xml:space="preserve">BAB </w:t>
      </w:r>
      <w:r>
        <w:rPr>
          <w:rFonts w:ascii="Bookman Old Style" w:hAnsi="Bookman Old Style" w:cs="Bookman Old Style"/>
          <w:color w:val="000000"/>
          <w:sz w:val="24"/>
          <w:szCs w:val="24"/>
          <w:lang w:eastAsia="x-none"/>
        </w:rPr>
        <w:t>III</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HAK DAN KEWAJIBAN</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eastAsia="x-none"/>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Bagian Kesatu</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Hak</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eastAsia="x-none"/>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Pasal 6</w:t>
      </w:r>
    </w:p>
    <w:p w:rsidR="000D2FD3" w:rsidRPr="000D2FD3" w:rsidRDefault="000D2FD3" w:rsidP="000D2FD3">
      <w:pPr>
        <w:widowControl w:val="0"/>
        <w:overflowPunct w:val="0"/>
        <w:autoSpaceDE w:val="0"/>
        <w:autoSpaceDN w:val="0"/>
        <w:adjustRightInd w:val="0"/>
        <w:spacing w:after="0" w:line="240" w:lineRule="auto"/>
        <w:ind w:left="426"/>
        <w:rPr>
          <w:rFonts w:ascii="Bookman Old Style" w:hAnsi="Bookman Old Style" w:cs="Bookman Old Style"/>
          <w:sz w:val="24"/>
          <w:szCs w:val="24"/>
          <w:lang w:val="id-ID"/>
        </w:rPr>
      </w:pPr>
    </w:p>
    <w:p w:rsidR="000D2FD3" w:rsidRPr="000D2FD3" w:rsidRDefault="000D2FD3" w:rsidP="008214F8">
      <w:pPr>
        <w:widowControl w:val="0"/>
        <w:tabs>
          <w:tab w:val="left" w:pos="567"/>
        </w:tabs>
        <w:overflowPunct w:val="0"/>
        <w:autoSpaceDE w:val="0"/>
        <w:autoSpaceDN w:val="0"/>
        <w:adjustRightInd w:val="0"/>
        <w:spacing w:after="60" w:line="240" w:lineRule="auto"/>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Setiap Ibu berhak:</w:t>
      </w:r>
    </w:p>
    <w:p w:rsidR="000D2FD3" w:rsidRPr="000D2FD3" w:rsidRDefault="000D2FD3" w:rsidP="0032302E">
      <w:pPr>
        <w:widowControl w:val="0"/>
        <w:numPr>
          <w:ilvl w:val="0"/>
          <w:numId w:val="40"/>
        </w:numPr>
        <w:tabs>
          <w:tab w:val="left" w:pos="567"/>
        </w:tabs>
        <w:overflowPunct w:val="0"/>
        <w:autoSpaceDE w:val="0"/>
        <w:autoSpaceDN w:val="0"/>
        <w:adjustRightInd w:val="0"/>
        <w:spacing w:after="6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mendapatkan asuhan </w:t>
      </w:r>
      <w:r w:rsidRPr="00CB0408">
        <w:rPr>
          <w:rFonts w:ascii="Bookman Old Style" w:hAnsi="Bookman Old Style" w:cs="Bookman Old Style"/>
          <w:i/>
          <w:sz w:val="24"/>
          <w:szCs w:val="24"/>
          <w:lang w:val="id-ID"/>
        </w:rPr>
        <w:t>antenatal</w:t>
      </w:r>
      <w:r w:rsidRPr="000D2FD3">
        <w:rPr>
          <w:rFonts w:ascii="Bookman Old Style" w:hAnsi="Bookman Old Style" w:cs="Bookman Old Style"/>
          <w:sz w:val="24"/>
          <w:szCs w:val="24"/>
          <w:lang w:val="id-ID"/>
        </w:rPr>
        <w:t xml:space="preserve">, asuhan klinis persalinan, asuhan klinis bayi baru lahir dan anak, asuhan </w:t>
      </w:r>
      <w:r w:rsidRPr="00CB0408">
        <w:rPr>
          <w:rFonts w:ascii="Bookman Old Style" w:hAnsi="Bookman Old Style" w:cs="Bookman Old Style"/>
          <w:i/>
          <w:sz w:val="24"/>
          <w:szCs w:val="24"/>
          <w:lang w:val="id-ID"/>
        </w:rPr>
        <w:t>postnatal</w:t>
      </w:r>
      <w:r w:rsidRPr="000D2FD3">
        <w:rPr>
          <w:rFonts w:ascii="Bookman Old Style" w:hAnsi="Bookman Old Style" w:cs="Bookman Old Style"/>
          <w:sz w:val="24"/>
          <w:szCs w:val="24"/>
          <w:lang w:val="id-ID"/>
        </w:rPr>
        <w:t xml:space="preserve">, asuhan kesehatan anak, asuhan keluarga dan masyarakat selama masa kehamilan, nifas dan menyusui melalui pelayanan kesehatan yang sesuai dengan standar pelayanan minimal termasuk penanganan penyulit/Komplikasi dan rujukannya yang adekuat serta pelayanan pencegahan dan pengobatan penyakit penyerta kehamilan oleh tenaga kesehatan yang berkompeten; </w:t>
      </w:r>
    </w:p>
    <w:p w:rsidR="000D2FD3" w:rsidRPr="000D2FD3" w:rsidRDefault="00F857BD" w:rsidP="0032302E">
      <w:pPr>
        <w:widowControl w:val="0"/>
        <w:numPr>
          <w:ilvl w:val="0"/>
          <w:numId w:val="40"/>
        </w:numPr>
        <w:tabs>
          <w:tab w:val="left" w:pos="567"/>
        </w:tabs>
        <w:overflowPunct w:val="0"/>
        <w:autoSpaceDE w:val="0"/>
        <w:autoSpaceDN w:val="0"/>
        <w:adjustRightInd w:val="0"/>
        <w:spacing w:after="60" w:line="240" w:lineRule="auto"/>
        <w:ind w:left="567" w:hanging="567"/>
        <w:jc w:val="both"/>
        <w:rPr>
          <w:rFonts w:ascii="Bookman Old Style" w:hAnsi="Bookman Old Style" w:cs="Bookman Old Style"/>
          <w:sz w:val="24"/>
          <w:szCs w:val="24"/>
          <w:lang w:val="id-ID"/>
        </w:rPr>
      </w:pPr>
      <w:r>
        <w:rPr>
          <w:rFonts w:ascii="Bookman Old Style" w:hAnsi="Bookman Old Style" w:cs="Bookman Old Style"/>
          <w:sz w:val="24"/>
          <w:szCs w:val="24"/>
        </w:rPr>
        <w:t>pelayanan pertolongan persalinan oleh tenaga kesehatan yang berkompeten di fasilitas kesehatan yang memenuhi standard dan ketentuan yang dipersyaratkan</w:t>
      </w:r>
      <w:r w:rsidR="000D2FD3" w:rsidRPr="000D2FD3">
        <w:rPr>
          <w:rFonts w:ascii="Bookman Old Style" w:hAnsi="Bookman Old Style" w:cs="Bookman Old Style"/>
          <w:sz w:val="24"/>
          <w:szCs w:val="24"/>
          <w:lang w:val="id-ID"/>
        </w:rPr>
        <w:t>;</w:t>
      </w:r>
    </w:p>
    <w:p w:rsidR="000D2FD3" w:rsidRPr="000D2FD3" w:rsidRDefault="000D2FD3" w:rsidP="0032302E">
      <w:pPr>
        <w:widowControl w:val="0"/>
        <w:numPr>
          <w:ilvl w:val="0"/>
          <w:numId w:val="40"/>
        </w:numPr>
        <w:tabs>
          <w:tab w:val="left" w:pos="567"/>
        </w:tabs>
        <w:overflowPunct w:val="0"/>
        <w:autoSpaceDE w:val="0"/>
        <w:autoSpaceDN w:val="0"/>
        <w:adjustRightInd w:val="0"/>
        <w:spacing w:after="6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mendapatkan komunikasi, informasi dan edukasi terkait dengan perawatan selama masa prahamil, kehamilan, nifas dan menyusui dan perawatan bayi baru lahir meliputi Inisiasi Menyusui Dini, ASI Ekslusif, Keluarga Berencana, pendidikan reproduksi lainnya termasuk upaya pencegahan penularan </w:t>
      </w:r>
      <w:r w:rsidRPr="00862695">
        <w:rPr>
          <w:rFonts w:ascii="Bookman Old Style" w:hAnsi="Bookman Old Style" w:cs="Bookman Old Style"/>
          <w:i/>
          <w:sz w:val="24"/>
          <w:szCs w:val="24"/>
          <w:lang w:val="id-ID"/>
        </w:rPr>
        <w:t>Human Immunodeficiency Virus</w:t>
      </w:r>
      <w:r w:rsidRPr="000D2FD3">
        <w:rPr>
          <w:rFonts w:ascii="Bookman Old Style" w:hAnsi="Bookman Old Style" w:cs="Bookman Old Style"/>
          <w:sz w:val="24"/>
          <w:szCs w:val="24"/>
          <w:lang w:val="id-ID"/>
        </w:rPr>
        <w:t>/</w:t>
      </w:r>
      <w:r w:rsidRPr="00862695">
        <w:rPr>
          <w:rFonts w:ascii="Bookman Old Style" w:hAnsi="Bookman Old Style" w:cs="Bookman Old Style"/>
          <w:i/>
          <w:sz w:val="24"/>
          <w:szCs w:val="24"/>
          <w:lang w:val="id-ID"/>
        </w:rPr>
        <w:t xml:space="preserve">Acquired Immunodeficiency Syndrome </w:t>
      </w:r>
      <w:r w:rsidRPr="000D2FD3">
        <w:rPr>
          <w:rFonts w:ascii="Bookman Old Style" w:hAnsi="Bookman Old Style" w:cs="Bookman Old Style"/>
          <w:sz w:val="24"/>
          <w:szCs w:val="24"/>
          <w:lang w:val="id-ID"/>
        </w:rPr>
        <w:t xml:space="preserve">(HIV/AIDS) dari ibu ke anak; </w:t>
      </w:r>
    </w:p>
    <w:p w:rsidR="000D2FD3" w:rsidRPr="000D2FD3" w:rsidRDefault="000D2FD3" w:rsidP="0032302E">
      <w:pPr>
        <w:widowControl w:val="0"/>
        <w:numPr>
          <w:ilvl w:val="0"/>
          <w:numId w:val="40"/>
        </w:numPr>
        <w:tabs>
          <w:tab w:val="left" w:pos="567"/>
        </w:tabs>
        <w:overflowPunct w:val="0"/>
        <w:autoSpaceDE w:val="0"/>
        <w:autoSpaceDN w:val="0"/>
        <w:adjustRightInd w:val="0"/>
        <w:spacing w:after="6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memiliki buku </w:t>
      </w:r>
      <w:r w:rsidR="008214F8">
        <w:rPr>
          <w:rFonts w:ascii="Bookman Old Style" w:hAnsi="Bookman Old Style" w:cs="Bookman Old Style"/>
          <w:sz w:val="24"/>
          <w:szCs w:val="24"/>
        </w:rPr>
        <w:t>KIA</w:t>
      </w:r>
      <w:r w:rsidRPr="000D2FD3">
        <w:rPr>
          <w:rFonts w:ascii="Bookman Old Style" w:hAnsi="Bookman Old Style" w:cs="Bookman Old Style"/>
          <w:sz w:val="24"/>
          <w:szCs w:val="24"/>
          <w:lang w:val="id-ID"/>
        </w:rPr>
        <w:t>; dan</w:t>
      </w:r>
    </w:p>
    <w:p w:rsidR="000D2FD3" w:rsidRPr="000D2FD3" w:rsidRDefault="000D2FD3" w:rsidP="0032302E">
      <w:pPr>
        <w:widowControl w:val="0"/>
        <w:numPr>
          <w:ilvl w:val="0"/>
          <w:numId w:val="40"/>
        </w:numPr>
        <w:tabs>
          <w:tab w:val="left" w:pos="567"/>
        </w:tabs>
        <w:overflowPunct w:val="0"/>
        <w:autoSpaceDE w:val="0"/>
        <w:autoSpaceDN w:val="0"/>
        <w:adjustRightInd w:val="0"/>
        <w:spacing w:after="6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menolak terhadap pemberian susu formula bayi dan/atau produk bayi lainnya yang dapat menghambat pemberian ASI Ekslusif atau donor ASI.</w:t>
      </w: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lastRenderedPageBreak/>
        <w:t>Pasal 7</w:t>
      </w:r>
    </w:p>
    <w:p w:rsidR="000D2FD3" w:rsidRPr="000D2FD3" w:rsidRDefault="000D2FD3" w:rsidP="000D2FD3">
      <w:pPr>
        <w:widowControl w:val="0"/>
        <w:overflowPunct w:val="0"/>
        <w:autoSpaceDE w:val="0"/>
        <w:autoSpaceDN w:val="0"/>
        <w:adjustRightInd w:val="0"/>
        <w:spacing w:after="0" w:line="240" w:lineRule="auto"/>
        <w:ind w:left="366"/>
        <w:jc w:val="both"/>
        <w:rPr>
          <w:rFonts w:ascii="Bookman Old Style" w:hAnsi="Bookman Old Style" w:cs="Bookman Old Style"/>
          <w:color w:val="000000"/>
          <w:sz w:val="24"/>
          <w:szCs w:val="24"/>
          <w:lang w:val="id-ID" w:eastAsia="x-none"/>
        </w:rPr>
      </w:pPr>
    </w:p>
    <w:p w:rsidR="000D2FD3" w:rsidRPr="000D2FD3" w:rsidRDefault="000D2FD3" w:rsidP="0032302E">
      <w:pPr>
        <w:widowControl w:val="0"/>
        <w:numPr>
          <w:ilvl w:val="0"/>
          <w:numId w:val="1"/>
        </w:numPr>
        <w:tabs>
          <w:tab w:val="left" w:pos="426"/>
        </w:tabs>
        <w:overflowPunct w:val="0"/>
        <w:autoSpaceDE w:val="0"/>
        <w:autoSpaceDN w:val="0"/>
        <w:adjustRightInd w:val="0"/>
        <w:spacing w:after="60" w:line="240" w:lineRule="auto"/>
        <w:ind w:left="431" w:hanging="42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 xml:space="preserve">Setiap </w:t>
      </w:r>
      <w:r w:rsidR="003633C2" w:rsidRPr="000D2FD3">
        <w:rPr>
          <w:rFonts w:ascii="Bookman Old Style" w:hAnsi="Bookman Old Style" w:cs="Bookman Old Style"/>
          <w:color w:val="000000"/>
          <w:sz w:val="24"/>
          <w:szCs w:val="24"/>
          <w:lang w:val="id-ID" w:eastAsia="x-none"/>
        </w:rPr>
        <w:t>bayi baru lahir</w:t>
      </w:r>
      <w:r w:rsidR="003633C2" w:rsidRPr="000D2FD3">
        <w:rPr>
          <w:rFonts w:ascii="Bookman Old Style" w:hAnsi="Bookman Old Style" w:cs="Bookman Old Style"/>
          <w:color w:val="000000"/>
          <w:sz w:val="24"/>
          <w:szCs w:val="24"/>
          <w:lang w:eastAsia="x-none"/>
        </w:rPr>
        <w:t xml:space="preserve"> </w:t>
      </w:r>
      <w:r w:rsidRPr="000D2FD3">
        <w:rPr>
          <w:rFonts w:ascii="Bookman Old Style" w:hAnsi="Bookman Old Style" w:cs="Bookman Old Style"/>
          <w:color w:val="000000"/>
          <w:sz w:val="24"/>
          <w:szCs w:val="24"/>
          <w:lang w:val="id-ID" w:eastAsia="x-none"/>
        </w:rPr>
        <w:t xml:space="preserve">berhak: </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ditolong kelahirannya oleh </w:t>
      </w:r>
      <w:r w:rsidRPr="000D2FD3">
        <w:rPr>
          <w:rFonts w:ascii="Bookman Old Style" w:hAnsi="Bookman Old Style" w:cs="Bookman Old Style"/>
          <w:color w:val="000000"/>
          <w:sz w:val="24"/>
          <w:szCs w:val="24"/>
          <w:lang w:val="id-ID" w:eastAsia="id-ID"/>
        </w:rPr>
        <w:t>tenaga kesehatan</w:t>
      </w:r>
      <w:r w:rsidRPr="000D2FD3">
        <w:rPr>
          <w:rFonts w:ascii="Bookman Old Style" w:hAnsi="Bookman Old Style" w:cs="Bookman Old Style"/>
          <w:color w:val="000000"/>
          <w:sz w:val="24"/>
          <w:szCs w:val="24"/>
          <w:lang w:val="id-ID" w:eastAsia="x-none"/>
        </w:rPr>
        <w:t xml:space="preserve"> </w:t>
      </w:r>
      <w:r w:rsidRPr="000D2FD3">
        <w:rPr>
          <w:rFonts w:ascii="Bookman Old Style" w:hAnsi="Bookman Old Style" w:cs="Bookman Old Style"/>
          <w:color w:val="000000"/>
          <w:sz w:val="24"/>
          <w:szCs w:val="24"/>
          <w:lang w:val="id-ID" w:eastAsia="id-ID"/>
        </w:rPr>
        <w:t>ber</w:t>
      </w:r>
      <w:r w:rsidRPr="000D2FD3">
        <w:rPr>
          <w:rFonts w:ascii="Bookman Old Style" w:hAnsi="Bookman Old Style" w:cs="Bookman Old Style"/>
          <w:color w:val="000000"/>
          <w:sz w:val="24"/>
          <w:szCs w:val="24"/>
          <w:lang w:val="id-ID" w:eastAsia="x-none"/>
        </w:rPr>
        <w:t>kompeten di fasilitas pelayanan kesehatan</w:t>
      </w:r>
      <w:r w:rsidRPr="000D2FD3">
        <w:rPr>
          <w:rFonts w:ascii="Bookman Old Style" w:hAnsi="Bookman Old Style" w:cs="Bookman Old Style"/>
          <w:color w:val="000000"/>
          <w:sz w:val="24"/>
          <w:szCs w:val="24"/>
          <w:lang w:val="id-ID" w:eastAsia="id-ID"/>
        </w:rPr>
        <w:t xml:space="preserve"> yang memberikan pertolongan kelahiran</w:t>
      </w:r>
      <w:r w:rsidRPr="000D2FD3">
        <w:rPr>
          <w:rFonts w:ascii="Bookman Old Style" w:hAnsi="Bookman Old Style" w:cs="Bookman Old Style"/>
          <w:sz w:val="24"/>
          <w:szCs w:val="24"/>
          <w:lang w:val="id-ID" w:eastAsia="x-none"/>
        </w:rPr>
        <w:t>;</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 xml:space="preserve">mendapatkan pelayanan </w:t>
      </w:r>
      <w:r w:rsidRPr="00A86061">
        <w:rPr>
          <w:rFonts w:ascii="Bookman Old Style" w:hAnsi="Bookman Old Style" w:cs="Bookman Old Style"/>
          <w:i/>
          <w:color w:val="000000"/>
          <w:sz w:val="24"/>
          <w:szCs w:val="24"/>
          <w:lang w:val="id-ID" w:eastAsia="x-none"/>
        </w:rPr>
        <w:t>neonatal essensial</w:t>
      </w:r>
      <w:r w:rsidRPr="000D2FD3">
        <w:rPr>
          <w:rFonts w:ascii="Bookman Old Style" w:hAnsi="Bookman Old Style" w:cs="Bookman Old Style"/>
          <w:color w:val="000000"/>
          <w:sz w:val="24"/>
          <w:szCs w:val="24"/>
          <w:lang w:val="id-ID" w:eastAsia="x-none"/>
        </w:rPr>
        <w:t xml:space="preserve"> sesuai standar yang bertujuan untuk kelangsungan dan kualitas hidupnya;</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mendapatkan penanganan komplikasi sesuai standar untuk  kelangsungan dan kualitas hidupnya;</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mendapatkan pelayanan rawat gabung;</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mendapatkan pelayanan kesehatan melalui kunjungan neonatal sesuai standar paling sed</w:t>
      </w:r>
      <w:r w:rsidRPr="000D2FD3">
        <w:rPr>
          <w:rFonts w:ascii="Bookman Old Style" w:hAnsi="Bookman Old Style" w:cs="Bookman Old Style"/>
          <w:color w:val="000000"/>
          <w:sz w:val="24"/>
          <w:szCs w:val="24"/>
          <w:lang w:eastAsia="x-none"/>
        </w:rPr>
        <w:t>ikit</w:t>
      </w:r>
      <w:r w:rsidRPr="000D2FD3">
        <w:rPr>
          <w:rFonts w:ascii="Bookman Old Style" w:hAnsi="Bookman Old Style" w:cs="Bookman Old Style"/>
          <w:color w:val="000000"/>
          <w:sz w:val="24"/>
          <w:szCs w:val="24"/>
          <w:lang w:val="id-ID" w:eastAsia="x-none"/>
        </w:rPr>
        <w:t xml:space="preserve"> 3 (tiga) kali; </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eastAsia="id-ID"/>
        </w:rPr>
        <w:t xml:space="preserve">mendapatkan </w:t>
      </w:r>
      <w:r w:rsidRPr="000D2FD3">
        <w:rPr>
          <w:rFonts w:ascii="Bookman Old Style" w:hAnsi="Bookman Old Style" w:cs="Bookman Old Style"/>
          <w:sz w:val="24"/>
          <w:szCs w:val="24"/>
          <w:lang w:val="id-ID" w:eastAsia="id-ID"/>
        </w:rPr>
        <w:t>pelayanan sesuai standar manajemen terpadu bayi muda pada fasilitas pelayanan kesehatan tingkat pertama serta asuhan klinis dan perawatan sesuai standar di rumah sakit rujukan</w:t>
      </w:r>
      <w:r w:rsidR="00625060">
        <w:rPr>
          <w:rFonts w:ascii="Bookman Old Style" w:hAnsi="Bookman Old Style" w:cs="Bookman Old Style"/>
          <w:sz w:val="24"/>
          <w:szCs w:val="24"/>
          <w:lang w:eastAsia="id-ID"/>
        </w:rPr>
        <w:t>;</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mendapatkan pelayanan</w:t>
      </w:r>
      <w:r w:rsidRPr="000D2FD3">
        <w:rPr>
          <w:rFonts w:ascii="Bookman Old Style" w:hAnsi="Bookman Old Style" w:cs="Bookman Old Style"/>
          <w:color w:val="000000"/>
          <w:sz w:val="24"/>
          <w:szCs w:val="24"/>
          <w:lang w:eastAsia="x-none"/>
        </w:rPr>
        <w:t xml:space="preserve"> </w:t>
      </w:r>
      <w:r w:rsidRPr="000D2FD3">
        <w:rPr>
          <w:rFonts w:ascii="Bookman Old Style" w:hAnsi="Bookman Old Style" w:cs="Bookman Old Style"/>
          <w:i/>
          <w:color w:val="000000"/>
          <w:sz w:val="24"/>
          <w:szCs w:val="24"/>
          <w:lang w:val="id-ID" w:eastAsia="x-none"/>
        </w:rPr>
        <w:t>Skrining Hipotiroid Konginital</w:t>
      </w:r>
      <w:r w:rsidRPr="000D2FD3">
        <w:rPr>
          <w:rFonts w:ascii="Bookman Old Style" w:hAnsi="Bookman Old Style" w:cs="Bookman Old Style"/>
          <w:color w:val="000000"/>
          <w:sz w:val="24"/>
          <w:szCs w:val="24"/>
          <w:lang w:val="id-ID" w:eastAsia="x-none"/>
        </w:rPr>
        <w:t xml:space="preserve"> (</w:t>
      </w:r>
      <w:r w:rsidRPr="00A86061">
        <w:rPr>
          <w:rFonts w:ascii="Bookman Old Style" w:hAnsi="Bookman Old Style" w:cs="Bookman Old Style"/>
          <w:i/>
          <w:color w:val="000000"/>
          <w:sz w:val="24"/>
          <w:szCs w:val="24"/>
          <w:lang w:val="id-ID" w:eastAsia="x-none"/>
        </w:rPr>
        <w:t>SHK</w:t>
      </w:r>
      <w:r w:rsidRPr="000D2FD3">
        <w:rPr>
          <w:rFonts w:ascii="Bookman Old Style" w:hAnsi="Bookman Old Style" w:cs="Bookman Old Style"/>
          <w:color w:val="000000"/>
          <w:sz w:val="24"/>
          <w:szCs w:val="24"/>
          <w:lang w:val="id-ID" w:eastAsia="x-none"/>
        </w:rPr>
        <w:t>);</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mendapatkan</w:t>
      </w:r>
      <w:r w:rsidRPr="000D2FD3">
        <w:rPr>
          <w:rFonts w:ascii="Bookman Old Style" w:hAnsi="Bookman Old Style" w:cs="Bookman Old Style"/>
          <w:color w:val="000000"/>
          <w:sz w:val="24"/>
          <w:szCs w:val="24"/>
          <w:lang w:eastAsia="x-none"/>
        </w:rPr>
        <w:t xml:space="preserve"> IMD</w:t>
      </w:r>
      <w:r w:rsidRPr="000D2FD3">
        <w:rPr>
          <w:rFonts w:ascii="Bookman Old Style" w:hAnsi="Bookman Old Style" w:cs="Bookman Old Style"/>
          <w:color w:val="000000"/>
          <w:sz w:val="24"/>
          <w:szCs w:val="24"/>
          <w:lang w:val="id-ID" w:eastAsia="x-none"/>
        </w:rPr>
        <w:t>;</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mendapatkan ASI Eksklusif;</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tercatat pelayanan</w:t>
      </w:r>
      <w:r w:rsidRPr="000D2FD3">
        <w:rPr>
          <w:rFonts w:ascii="Bookman Old Style" w:hAnsi="Bookman Old Style" w:cs="Bookman Old Style"/>
          <w:color w:val="000000"/>
          <w:sz w:val="24"/>
          <w:szCs w:val="24"/>
          <w:lang w:eastAsia="x-none"/>
        </w:rPr>
        <w:t>nya di</w:t>
      </w:r>
      <w:r w:rsidRPr="000D2FD3">
        <w:rPr>
          <w:rFonts w:ascii="Bookman Old Style" w:hAnsi="Bookman Old Style" w:cs="Bookman Old Style"/>
          <w:color w:val="000000"/>
          <w:sz w:val="24"/>
          <w:szCs w:val="24"/>
          <w:lang w:val="id-ID" w:eastAsia="x-none"/>
        </w:rPr>
        <w:t xml:space="preserve"> buku </w:t>
      </w:r>
      <w:r w:rsidR="008214F8">
        <w:rPr>
          <w:rFonts w:ascii="Bookman Old Style" w:hAnsi="Bookman Old Style" w:cs="Bookman Old Style"/>
          <w:sz w:val="24"/>
          <w:szCs w:val="24"/>
        </w:rPr>
        <w:t>KIA</w:t>
      </w:r>
      <w:r w:rsidRPr="000D2FD3">
        <w:rPr>
          <w:rFonts w:ascii="Bookman Old Style" w:hAnsi="Bookman Old Style" w:cs="Bookman Old Style"/>
          <w:color w:val="000000"/>
          <w:sz w:val="24"/>
          <w:szCs w:val="24"/>
          <w:lang w:val="id-ID" w:eastAsia="x-none"/>
        </w:rPr>
        <w:t>;</w:t>
      </w:r>
    </w:p>
    <w:p w:rsidR="000D2FD3" w:rsidRPr="000D2FD3" w:rsidRDefault="000D2FD3" w:rsidP="0032302E">
      <w:pPr>
        <w:numPr>
          <w:ilvl w:val="0"/>
          <w:numId w:val="2"/>
        </w:numPr>
        <w:tabs>
          <w:tab w:val="left" w:pos="880"/>
        </w:tabs>
        <w:autoSpaceDE w:val="0"/>
        <w:autoSpaceDN w:val="0"/>
        <w:adjustRightInd w:val="0"/>
        <w:spacing w:after="0" w:line="240" w:lineRule="auto"/>
        <w:ind w:leftChars="200" w:left="880" w:hanging="44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eastAsia="x-none"/>
        </w:rPr>
        <w:t xml:space="preserve">mendapatkan </w:t>
      </w:r>
      <w:r w:rsidRPr="000D2FD3">
        <w:rPr>
          <w:rFonts w:ascii="Bookman Old Style" w:hAnsi="Bookman Old Style" w:cs="Bookman Old Style"/>
          <w:color w:val="000000"/>
          <w:sz w:val="24"/>
          <w:szCs w:val="24"/>
          <w:lang w:val="id-ID" w:eastAsia="x-none"/>
        </w:rPr>
        <w:t>pelayanan rujukan berkualitas; dan</w:t>
      </w:r>
    </w:p>
    <w:p w:rsidR="000D2FD3" w:rsidRPr="000D2FD3" w:rsidRDefault="000D2FD3" w:rsidP="0032302E">
      <w:pPr>
        <w:numPr>
          <w:ilvl w:val="0"/>
          <w:numId w:val="2"/>
        </w:numPr>
        <w:tabs>
          <w:tab w:val="left" w:pos="851"/>
        </w:tabs>
        <w:autoSpaceDE w:val="0"/>
        <w:autoSpaceDN w:val="0"/>
        <w:adjustRightInd w:val="0"/>
        <w:spacing w:after="120" w:line="240" w:lineRule="auto"/>
        <w:ind w:leftChars="200" w:left="850" w:hangingChars="171" w:hanging="410"/>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 xml:space="preserve">mendapatkan pembiayaan perawatan bayi dari Pemerintah Daerah </w:t>
      </w:r>
      <w:r w:rsidR="00A273C5">
        <w:rPr>
          <w:rFonts w:ascii="Bookman Old Style" w:hAnsi="Bookman Old Style" w:cs="Bookman Old Style"/>
          <w:color w:val="000000"/>
          <w:sz w:val="24"/>
          <w:szCs w:val="24"/>
          <w:lang w:eastAsia="x-none"/>
        </w:rPr>
        <w:t>sesuai ketentuan peraturan perundang-undangan dan kemampuan keuangan daerah</w:t>
      </w:r>
      <w:r w:rsidRPr="000D2FD3">
        <w:rPr>
          <w:rFonts w:ascii="Bookman Old Style" w:hAnsi="Bookman Old Style" w:cs="Bookman Old Style"/>
          <w:color w:val="000000"/>
          <w:sz w:val="24"/>
          <w:szCs w:val="24"/>
          <w:lang w:val="id-ID" w:eastAsia="x-none"/>
        </w:rPr>
        <w:t>.</w:t>
      </w:r>
    </w:p>
    <w:p w:rsidR="000D2FD3" w:rsidRPr="000D2FD3" w:rsidRDefault="00D15EE3" w:rsidP="0032302E">
      <w:pPr>
        <w:widowControl w:val="0"/>
        <w:numPr>
          <w:ilvl w:val="0"/>
          <w:numId w:val="1"/>
        </w:numPr>
        <w:tabs>
          <w:tab w:val="left" w:pos="426"/>
        </w:tabs>
        <w:overflowPunct w:val="0"/>
        <w:autoSpaceDE w:val="0"/>
        <w:autoSpaceDN w:val="0"/>
        <w:adjustRightInd w:val="0"/>
        <w:spacing w:after="0" w:line="240" w:lineRule="auto"/>
        <w:ind w:left="426" w:hanging="417"/>
        <w:jc w:val="both"/>
        <w:rPr>
          <w:rFonts w:ascii="Bookman Old Style" w:hAnsi="Bookman Old Style" w:cs="Bookman Old Style"/>
          <w:color w:val="000000"/>
          <w:sz w:val="24"/>
          <w:szCs w:val="24"/>
          <w:lang w:val="id-ID" w:eastAsia="x-none"/>
        </w:rPr>
      </w:pPr>
      <w:r>
        <w:rPr>
          <w:rFonts w:ascii="Bookman Old Style" w:hAnsi="Bookman Old Style" w:cs="Bookman Old Style"/>
          <w:color w:val="000000"/>
          <w:sz w:val="24"/>
          <w:szCs w:val="24"/>
          <w:lang w:eastAsia="x-none"/>
        </w:rPr>
        <w:t>Dikecualikan dari ketentuan ayat (1) huruf h yaitu adanya indikasi medis, ibu tidak ada atau ibu terpisah dari bayi</w:t>
      </w:r>
      <w:r w:rsidR="000D2FD3" w:rsidRPr="000D2FD3">
        <w:rPr>
          <w:rFonts w:ascii="Bookman Old Style" w:hAnsi="Bookman Old Style" w:cs="Bookman Old Style"/>
          <w:sz w:val="24"/>
          <w:szCs w:val="24"/>
          <w:lang w:val="id-ID" w:eastAsia="x-none"/>
        </w:rPr>
        <w:t>.</w:t>
      </w:r>
    </w:p>
    <w:p w:rsidR="00D15EE3" w:rsidRDefault="00D15EE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Pasal 8</w:t>
      </w:r>
    </w:p>
    <w:p w:rsidR="004E6691" w:rsidRDefault="004E6691" w:rsidP="00E70E36">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B254CC" w:rsidRDefault="004E6691" w:rsidP="0032302E">
      <w:pPr>
        <w:pStyle w:val="ListParagraph"/>
        <w:widowControl w:val="0"/>
        <w:numPr>
          <w:ilvl w:val="0"/>
          <w:numId w:val="44"/>
        </w:numPr>
        <w:tabs>
          <w:tab w:val="left" w:pos="567"/>
        </w:tabs>
        <w:autoSpaceDE w:val="0"/>
        <w:autoSpaceDN w:val="0"/>
        <w:adjustRightInd w:val="0"/>
        <w:spacing w:after="0" w:line="240" w:lineRule="auto"/>
        <w:ind w:left="567" w:hanging="567"/>
        <w:rPr>
          <w:rFonts w:ascii="Bookman Old Style" w:hAnsi="Bookman Old Style" w:cs="Bookman Old Style"/>
          <w:sz w:val="24"/>
          <w:szCs w:val="24"/>
        </w:rPr>
      </w:pPr>
      <w:r w:rsidRPr="00B254CC">
        <w:rPr>
          <w:rFonts w:ascii="Bookman Old Style" w:hAnsi="Bookman Old Style" w:cs="Bookman Old Style"/>
          <w:color w:val="000000"/>
          <w:sz w:val="24"/>
          <w:szCs w:val="24"/>
        </w:rPr>
        <w:t>Setiap b</w:t>
      </w:r>
      <w:r w:rsidR="004C200E" w:rsidRPr="00B254CC">
        <w:rPr>
          <w:rFonts w:ascii="Bookman Old Style" w:hAnsi="Bookman Old Style" w:cs="Bookman Old Style"/>
          <w:color w:val="000000"/>
          <w:sz w:val="24"/>
          <w:szCs w:val="24"/>
        </w:rPr>
        <w:t xml:space="preserve">ayi berhak </w:t>
      </w:r>
      <w:r w:rsidR="00A273C5" w:rsidRPr="00B254CC">
        <w:rPr>
          <w:rFonts w:ascii="Bookman Old Style" w:hAnsi="Bookman Old Style" w:cs="Bookman Old Style"/>
          <w:color w:val="000000"/>
          <w:sz w:val="24"/>
          <w:szCs w:val="24"/>
        </w:rPr>
        <w:t>atas</w:t>
      </w:r>
      <w:r w:rsidR="000D2FD3" w:rsidRPr="00B254CC">
        <w:rPr>
          <w:rFonts w:ascii="Bookman Old Style" w:hAnsi="Bookman Old Style" w:cs="Bookman Old Style"/>
          <w:color w:val="000000"/>
          <w:sz w:val="24"/>
          <w:szCs w:val="24"/>
        </w:rPr>
        <w:t>:</w:t>
      </w:r>
    </w:p>
    <w:p w:rsidR="000D2FD3" w:rsidRPr="000D2FD3" w:rsidRDefault="00A273C5" w:rsidP="0032302E">
      <w:pPr>
        <w:widowControl w:val="0"/>
        <w:numPr>
          <w:ilvl w:val="0"/>
          <w:numId w:val="3"/>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B254CC">
        <w:rPr>
          <w:rFonts w:ascii="Bookman Old Style" w:hAnsi="Bookman Old Style" w:cs="Bookman Old Style"/>
          <w:sz w:val="24"/>
          <w:szCs w:val="24"/>
          <w:lang w:val="id-ID"/>
        </w:rPr>
        <w:t>p</w:t>
      </w:r>
      <w:r w:rsidR="000D2FD3" w:rsidRPr="00B254CC">
        <w:rPr>
          <w:rFonts w:ascii="Bookman Old Style" w:hAnsi="Bookman Old Style" w:cs="Bookman Old Style"/>
          <w:sz w:val="24"/>
          <w:szCs w:val="24"/>
          <w:lang w:val="id-ID"/>
        </w:rPr>
        <w:t>emantauan</w:t>
      </w:r>
      <w:r w:rsidR="000D2FD3" w:rsidRPr="000D2FD3">
        <w:rPr>
          <w:rFonts w:ascii="Bookman Old Style" w:hAnsi="Bookman Old Style" w:cs="Bookman Old Style"/>
          <w:sz w:val="24"/>
          <w:szCs w:val="24"/>
          <w:lang w:val="id-ID" w:eastAsia="id-ID"/>
        </w:rPr>
        <w:t xml:space="preserve"> pertumbuhan d</w:t>
      </w:r>
      <w:r w:rsidR="000D2FD3" w:rsidRPr="000D2FD3">
        <w:rPr>
          <w:rFonts w:ascii="Bookman Old Style" w:hAnsi="Bookman Old Style" w:cs="Bookman Old Style"/>
          <w:sz w:val="24"/>
          <w:szCs w:val="24"/>
          <w:lang w:val="id-ID" w:eastAsia="x-none"/>
        </w:rPr>
        <w:t>an</w:t>
      </w:r>
      <w:r w:rsidR="000D2FD3" w:rsidRPr="000D2FD3">
        <w:rPr>
          <w:rFonts w:ascii="Bookman Old Style" w:hAnsi="Bookman Old Style" w:cs="Bookman Old Style"/>
          <w:sz w:val="24"/>
          <w:szCs w:val="24"/>
          <w:lang w:val="id-ID" w:eastAsia="id-ID"/>
        </w:rPr>
        <w:t xml:space="preserve"> </w:t>
      </w:r>
      <w:r w:rsidR="000D2FD3" w:rsidRPr="000D2FD3">
        <w:rPr>
          <w:rFonts w:ascii="Bookman Old Style" w:hAnsi="Bookman Old Style" w:cs="Bookman Old Style"/>
          <w:sz w:val="24"/>
          <w:szCs w:val="24"/>
          <w:lang w:val="id-ID" w:eastAsia="x-none"/>
        </w:rPr>
        <w:t xml:space="preserve">perkembangan </w:t>
      </w:r>
      <w:r w:rsidR="000D2FD3" w:rsidRPr="000D2FD3">
        <w:rPr>
          <w:rFonts w:ascii="Bookman Old Style" w:hAnsi="Bookman Old Style" w:cs="Bookman Old Style"/>
          <w:sz w:val="24"/>
          <w:szCs w:val="24"/>
          <w:lang w:val="id-ID" w:eastAsia="id-ID"/>
        </w:rPr>
        <w:t>kesehatan</w:t>
      </w:r>
      <w:r w:rsidR="000D2FD3" w:rsidRPr="000D2FD3">
        <w:rPr>
          <w:rFonts w:ascii="Bookman Old Style" w:hAnsi="Bookman Old Style" w:cs="Bookman Old Style"/>
          <w:sz w:val="24"/>
          <w:szCs w:val="24"/>
          <w:lang w:val="id-ID" w:eastAsia="x-none"/>
        </w:rPr>
        <w:t>;</w:t>
      </w:r>
    </w:p>
    <w:p w:rsidR="000D2FD3" w:rsidRPr="000D2FD3" w:rsidRDefault="000D2FD3" w:rsidP="0032302E">
      <w:pPr>
        <w:widowControl w:val="0"/>
        <w:numPr>
          <w:ilvl w:val="0"/>
          <w:numId w:val="3"/>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ASI</w:t>
      </w:r>
      <w:r w:rsidRPr="000D2FD3">
        <w:rPr>
          <w:rFonts w:ascii="Bookman Old Style" w:hAnsi="Bookman Old Style" w:cs="Bookman Old Style"/>
          <w:sz w:val="24"/>
          <w:szCs w:val="24"/>
        </w:rPr>
        <w:t xml:space="preserve"> Eksklusif dilanjutkan ASI</w:t>
      </w:r>
      <w:r w:rsidRPr="000D2FD3">
        <w:rPr>
          <w:rFonts w:ascii="Bookman Old Style" w:hAnsi="Bookman Old Style" w:cs="Bookman Old Style"/>
          <w:sz w:val="24"/>
          <w:szCs w:val="24"/>
          <w:lang w:val="id-ID"/>
        </w:rPr>
        <w:t xml:space="preserve"> sampai usia 2 (dua) tahun;</w:t>
      </w:r>
    </w:p>
    <w:p w:rsidR="000D2FD3" w:rsidRPr="000D2FD3" w:rsidRDefault="000D2FD3" w:rsidP="0032302E">
      <w:pPr>
        <w:widowControl w:val="0"/>
        <w:numPr>
          <w:ilvl w:val="0"/>
          <w:numId w:val="3"/>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asupan gizi sesuai kebutuhan melalui makanan pendamping ASI setelah usia 6 (enam) bulan; </w:t>
      </w:r>
    </w:p>
    <w:p w:rsidR="000D2FD3" w:rsidRPr="000D2FD3" w:rsidRDefault="000D2FD3" w:rsidP="0032302E">
      <w:pPr>
        <w:widowControl w:val="0"/>
        <w:numPr>
          <w:ilvl w:val="0"/>
          <w:numId w:val="3"/>
        </w:numPr>
        <w:tabs>
          <w:tab w:val="left" w:pos="993"/>
        </w:tabs>
        <w:autoSpaceDE w:val="0"/>
        <w:autoSpaceDN w:val="0"/>
        <w:adjustRightInd w:val="0"/>
        <w:spacing w:after="0" w:line="240" w:lineRule="auto"/>
        <w:ind w:left="993" w:hanging="426"/>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kapsul vitamin A</w:t>
      </w:r>
      <w:r w:rsidRPr="000D2FD3">
        <w:rPr>
          <w:rFonts w:ascii="Bookman Old Style" w:hAnsi="Bookman Old Style" w:cs="Bookman Old Style"/>
          <w:sz w:val="24"/>
          <w:szCs w:val="24"/>
          <w:lang w:eastAsia="x-none"/>
        </w:rPr>
        <w:t xml:space="preserve"> setelah usia 6 (enam) bulan</w:t>
      </w:r>
      <w:r w:rsidRPr="000D2FD3">
        <w:rPr>
          <w:rFonts w:ascii="Bookman Old Style" w:hAnsi="Bookman Old Style" w:cs="Bookman Old Style"/>
          <w:sz w:val="24"/>
          <w:szCs w:val="24"/>
          <w:lang w:val="id-ID" w:eastAsia="x-none"/>
        </w:rPr>
        <w:t>;</w:t>
      </w:r>
    </w:p>
    <w:p w:rsidR="000D2FD3" w:rsidRPr="000D2FD3" w:rsidRDefault="000D2FD3" w:rsidP="0032302E">
      <w:pPr>
        <w:widowControl w:val="0"/>
        <w:numPr>
          <w:ilvl w:val="0"/>
          <w:numId w:val="3"/>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imunisasi dasar lengkap; </w:t>
      </w:r>
    </w:p>
    <w:p w:rsidR="000D2FD3" w:rsidRPr="000D2FD3" w:rsidRDefault="000D2FD3" w:rsidP="0032302E">
      <w:pPr>
        <w:widowControl w:val="0"/>
        <w:numPr>
          <w:ilvl w:val="0"/>
          <w:numId w:val="3"/>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kesempatan hidup, tumbuh dan berkembang, berpartisipasi secara wajar sesuai dengan harkat dan martabat kemanusiaan</w:t>
      </w:r>
      <w:r w:rsidR="00D94723">
        <w:rPr>
          <w:rFonts w:ascii="Bookman Old Style" w:hAnsi="Bookman Old Style" w:cs="Bookman Old Style"/>
          <w:color w:val="000000"/>
          <w:sz w:val="24"/>
          <w:szCs w:val="24"/>
        </w:rPr>
        <w:t>,</w:t>
      </w:r>
      <w:r w:rsidRPr="000D2FD3">
        <w:rPr>
          <w:rFonts w:ascii="Bookman Old Style" w:hAnsi="Bookman Old Style" w:cs="Bookman Old Style"/>
          <w:color w:val="000000"/>
          <w:sz w:val="24"/>
          <w:szCs w:val="24"/>
          <w:lang w:val="id-ID"/>
        </w:rPr>
        <w:t xml:space="preserve"> </w:t>
      </w:r>
      <w:r w:rsidR="00D94723">
        <w:rPr>
          <w:rFonts w:ascii="Bookman Old Style" w:hAnsi="Bookman Old Style" w:cs="Bookman Old Style"/>
          <w:color w:val="000000"/>
          <w:sz w:val="24"/>
          <w:szCs w:val="24"/>
        </w:rPr>
        <w:t xml:space="preserve">dan </w:t>
      </w:r>
      <w:r w:rsidRPr="000D2FD3">
        <w:rPr>
          <w:rFonts w:ascii="Bookman Old Style" w:hAnsi="Bookman Old Style" w:cs="Bookman Old Style"/>
          <w:color w:val="000000"/>
          <w:sz w:val="24"/>
          <w:szCs w:val="24"/>
          <w:lang w:val="id-ID"/>
        </w:rPr>
        <w:t xml:space="preserve">mendapat perlindungan dari kekerasan dan diskriminasi; </w:t>
      </w:r>
    </w:p>
    <w:p w:rsidR="000D2FD3" w:rsidRPr="000D2FD3" w:rsidRDefault="000D2FD3" w:rsidP="0032302E">
      <w:pPr>
        <w:widowControl w:val="0"/>
        <w:numPr>
          <w:ilvl w:val="0"/>
          <w:numId w:val="3"/>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pelayanan sesuai standar </w:t>
      </w:r>
      <w:r w:rsidRPr="000D2FD3">
        <w:rPr>
          <w:rFonts w:ascii="Bookman Old Style" w:hAnsi="Bookman Old Style" w:cs="Bookman Old Style"/>
          <w:sz w:val="24"/>
          <w:szCs w:val="24"/>
        </w:rPr>
        <w:t xml:space="preserve">manajemen terpadu bayi muda </w:t>
      </w:r>
      <w:r w:rsidRPr="000D2FD3">
        <w:rPr>
          <w:rFonts w:ascii="Bookman Old Style" w:hAnsi="Bookman Old Style" w:cs="Bookman Old Style"/>
          <w:color w:val="000000"/>
          <w:sz w:val="24"/>
          <w:szCs w:val="24"/>
          <w:lang w:val="id-ID"/>
        </w:rPr>
        <w:t xml:space="preserve">dan </w:t>
      </w:r>
      <w:r w:rsidRPr="000D2FD3">
        <w:rPr>
          <w:rFonts w:ascii="Bookman Old Style" w:hAnsi="Bookman Old Style" w:cs="Bookman Old Style"/>
          <w:sz w:val="24"/>
          <w:szCs w:val="24"/>
          <w:lang w:val="id-ID"/>
        </w:rPr>
        <w:t>manajemen terpadu balita sakit</w:t>
      </w:r>
      <w:r w:rsidRPr="000D2FD3">
        <w:rPr>
          <w:rFonts w:ascii="Bookman Old Style" w:hAnsi="Bookman Old Style" w:cs="Bookman Old Style"/>
          <w:color w:val="000000"/>
          <w:sz w:val="24"/>
          <w:szCs w:val="24"/>
          <w:lang w:val="id-ID"/>
        </w:rPr>
        <w:t xml:space="preserve"> pada fasilitas pelayanan kesehatan tingkat pertama serta asuhan klinis dan perawatan sesuai standar di rumah sakit rujukan;</w:t>
      </w:r>
      <w:r w:rsidR="004E6691">
        <w:rPr>
          <w:rFonts w:ascii="Bookman Old Style" w:hAnsi="Bookman Old Style" w:cs="Bookman Old Style"/>
          <w:color w:val="000000"/>
          <w:sz w:val="24"/>
          <w:szCs w:val="24"/>
        </w:rPr>
        <w:t xml:space="preserve"> dan</w:t>
      </w:r>
    </w:p>
    <w:p w:rsidR="000D2FD3" w:rsidRPr="00B254CC" w:rsidRDefault="000D2FD3" w:rsidP="0032302E">
      <w:pPr>
        <w:widowControl w:val="0"/>
        <w:numPr>
          <w:ilvl w:val="0"/>
          <w:numId w:val="3"/>
        </w:numPr>
        <w:tabs>
          <w:tab w:val="left" w:pos="993"/>
        </w:tabs>
        <w:overflowPunct w:val="0"/>
        <w:autoSpaceDE w:val="0"/>
        <w:autoSpaceDN w:val="0"/>
        <w:adjustRightInd w:val="0"/>
        <w:spacing w:after="120" w:line="240" w:lineRule="auto"/>
        <w:ind w:left="992"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lingkungan yang bersih dan aman dari bahan-bahan yang meru</w:t>
      </w:r>
      <w:r w:rsidR="004E6691">
        <w:rPr>
          <w:rFonts w:ascii="Bookman Old Style" w:hAnsi="Bookman Old Style" w:cs="Bookman Old Style"/>
          <w:color w:val="000000"/>
          <w:sz w:val="24"/>
          <w:szCs w:val="24"/>
          <w:lang w:val="id-ID"/>
        </w:rPr>
        <w:t>gikan kesehatan dan keselamatan</w:t>
      </w:r>
      <w:r w:rsidR="004E6691">
        <w:rPr>
          <w:rFonts w:ascii="Bookman Old Style" w:hAnsi="Bookman Old Style" w:cs="Bookman Old Style"/>
          <w:color w:val="000000"/>
          <w:sz w:val="24"/>
          <w:szCs w:val="24"/>
        </w:rPr>
        <w:t>.</w:t>
      </w:r>
      <w:r w:rsidRPr="000D2FD3">
        <w:rPr>
          <w:rFonts w:ascii="Bookman Old Style" w:hAnsi="Bookman Old Style" w:cs="Bookman Old Style"/>
          <w:color w:val="000000"/>
          <w:sz w:val="24"/>
          <w:szCs w:val="24"/>
          <w:lang w:val="id-ID"/>
        </w:rPr>
        <w:t xml:space="preserve"> </w:t>
      </w:r>
    </w:p>
    <w:p w:rsidR="000D2FD3" w:rsidRPr="007E4470" w:rsidRDefault="000D2FD3" w:rsidP="000D2FD3">
      <w:pPr>
        <w:widowControl w:val="0"/>
        <w:overflowPunct w:val="0"/>
        <w:autoSpaceDE w:val="0"/>
        <w:autoSpaceDN w:val="0"/>
        <w:adjustRightInd w:val="0"/>
        <w:spacing w:after="0" w:line="240" w:lineRule="auto"/>
        <w:ind w:left="360"/>
        <w:jc w:val="both"/>
        <w:rPr>
          <w:rFonts w:ascii="Bookman Old Style" w:hAnsi="Bookman Old Style" w:cs="Bookman Old Style"/>
          <w:color w:val="000000"/>
          <w:sz w:val="16"/>
          <w:szCs w:val="16"/>
          <w:lang w:val="id-ID"/>
        </w:rPr>
      </w:pPr>
    </w:p>
    <w:p w:rsid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r w:rsidRPr="000D2FD3">
        <w:rPr>
          <w:rFonts w:ascii="Bookman Old Style" w:hAnsi="Bookman Old Style" w:cs="Bookman Old Style"/>
          <w:sz w:val="24"/>
          <w:szCs w:val="24"/>
        </w:rPr>
        <w:t>Pasal 9</w:t>
      </w:r>
    </w:p>
    <w:p w:rsidR="004C200E" w:rsidRPr="007E4470" w:rsidRDefault="004C200E" w:rsidP="000D2FD3">
      <w:pPr>
        <w:widowControl w:val="0"/>
        <w:autoSpaceDE w:val="0"/>
        <w:autoSpaceDN w:val="0"/>
        <w:adjustRightInd w:val="0"/>
        <w:spacing w:after="0" w:line="240" w:lineRule="auto"/>
        <w:jc w:val="center"/>
        <w:rPr>
          <w:rFonts w:ascii="Bookman Old Style" w:hAnsi="Bookman Old Style" w:cs="Bookman Old Style"/>
          <w:sz w:val="16"/>
          <w:szCs w:val="16"/>
        </w:rPr>
      </w:pPr>
    </w:p>
    <w:p w:rsidR="000D2FD3" w:rsidRPr="000D2FD3" w:rsidRDefault="000D2FD3" w:rsidP="000D2FD3">
      <w:pPr>
        <w:widowControl w:val="0"/>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Setiap anak balita berhak atas:</w:t>
      </w:r>
    </w:p>
    <w:p w:rsidR="000D2FD3" w:rsidRPr="000D2FD3" w:rsidRDefault="000D2FD3" w:rsidP="0032302E">
      <w:pPr>
        <w:widowControl w:val="0"/>
        <w:numPr>
          <w:ilvl w:val="0"/>
          <w:numId w:val="4"/>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p</w:t>
      </w:r>
      <w:r w:rsidRPr="000D2FD3">
        <w:rPr>
          <w:rFonts w:ascii="Bookman Old Style" w:hAnsi="Bookman Old Style" w:cs="Bookman Old Style"/>
          <w:sz w:val="24"/>
          <w:szCs w:val="24"/>
          <w:lang w:val="id-ID" w:eastAsia="id-ID"/>
        </w:rPr>
        <w:t>emantau</w:t>
      </w:r>
      <w:r w:rsidRPr="000D2FD3">
        <w:rPr>
          <w:rFonts w:ascii="Bookman Old Style" w:hAnsi="Bookman Old Style" w:cs="Bookman Old Style"/>
          <w:sz w:val="24"/>
          <w:szCs w:val="24"/>
          <w:lang w:val="id-ID" w:eastAsia="x-none"/>
        </w:rPr>
        <w:t>an</w:t>
      </w:r>
      <w:r w:rsidRPr="000D2FD3">
        <w:rPr>
          <w:rFonts w:ascii="Bookman Old Style" w:hAnsi="Bookman Old Style" w:cs="Bookman Old Style"/>
          <w:sz w:val="24"/>
          <w:szCs w:val="24"/>
          <w:lang w:val="id-ID" w:eastAsia="id-ID"/>
        </w:rPr>
        <w:t xml:space="preserve"> pertumbuhan d</w:t>
      </w:r>
      <w:r w:rsidRPr="000D2FD3">
        <w:rPr>
          <w:rFonts w:ascii="Bookman Old Style" w:hAnsi="Bookman Old Style" w:cs="Bookman Old Style"/>
          <w:sz w:val="24"/>
          <w:szCs w:val="24"/>
          <w:lang w:val="id-ID" w:eastAsia="x-none"/>
        </w:rPr>
        <w:t>an</w:t>
      </w:r>
      <w:r w:rsidRPr="000D2FD3">
        <w:rPr>
          <w:rFonts w:ascii="Bookman Old Style" w:hAnsi="Bookman Old Style" w:cs="Bookman Old Style"/>
          <w:sz w:val="24"/>
          <w:szCs w:val="24"/>
          <w:lang w:val="id-ID" w:eastAsia="id-ID"/>
        </w:rPr>
        <w:t xml:space="preserve"> </w:t>
      </w:r>
      <w:r w:rsidRPr="000D2FD3">
        <w:rPr>
          <w:rFonts w:ascii="Bookman Old Style" w:hAnsi="Bookman Old Style" w:cs="Bookman Old Style"/>
          <w:sz w:val="24"/>
          <w:szCs w:val="24"/>
          <w:lang w:val="id-ID" w:eastAsia="x-none"/>
        </w:rPr>
        <w:t xml:space="preserve">perkembangan </w:t>
      </w:r>
      <w:r w:rsidRPr="000D2FD3">
        <w:rPr>
          <w:rFonts w:ascii="Bookman Old Style" w:hAnsi="Bookman Old Style" w:cs="Bookman Old Style"/>
          <w:sz w:val="24"/>
          <w:szCs w:val="24"/>
          <w:lang w:val="id-ID" w:eastAsia="id-ID"/>
        </w:rPr>
        <w:t>kesehatan</w:t>
      </w:r>
      <w:r w:rsidRPr="000D2FD3">
        <w:rPr>
          <w:rFonts w:ascii="Bookman Old Style" w:hAnsi="Bookman Old Style" w:cs="Bookman Old Style"/>
          <w:sz w:val="24"/>
          <w:szCs w:val="24"/>
          <w:lang w:val="id-ID" w:eastAsia="x-none"/>
        </w:rPr>
        <w:t>;</w:t>
      </w:r>
    </w:p>
    <w:p w:rsidR="000D2FD3" w:rsidRPr="000D2FD3" w:rsidRDefault="000D2FD3" w:rsidP="0032302E">
      <w:pPr>
        <w:widowControl w:val="0"/>
        <w:numPr>
          <w:ilvl w:val="0"/>
          <w:numId w:val="4"/>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mendapatkan kapsul vitamin A;</w:t>
      </w:r>
    </w:p>
    <w:p w:rsidR="000D2FD3" w:rsidRPr="000D2FD3" w:rsidRDefault="000D2FD3" w:rsidP="0032302E">
      <w:pPr>
        <w:widowControl w:val="0"/>
        <w:numPr>
          <w:ilvl w:val="0"/>
          <w:numId w:val="4"/>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pelayanan melalui</w:t>
      </w:r>
      <w:r w:rsidRPr="000D2FD3">
        <w:rPr>
          <w:rFonts w:ascii="Bookman Old Style" w:hAnsi="Bookman Old Style" w:cs="Bookman Old Style"/>
          <w:sz w:val="24"/>
          <w:szCs w:val="24"/>
          <w:lang w:val="id-ID" w:eastAsia="id-ID"/>
        </w:rPr>
        <w:t xml:space="preserve"> </w:t>
      </w:r>
      <w:r w:rsidRPr="000D2FD3">
        <w:rPr>
          <w:rFonts w:ascii="Bookman Old Style" w:hAnsi="Bookman Old Style" w:cs="Bookman Old Style"/>
          <w:sz w:val="24"/>
          <w:szCs w:val="24"/>
          <w:lang w:val="id-ID" w:eastAsia="x-none"/>
        </w:rPr>
        <w:t>posyandu;</w:t>
      </w:r>
    </w:p>
    <w:p w:rsidR="000D2FD3" w:rsidRPr="000D2FD3" w:rsidRDefault="000D2FD3" w:rsidP="0032302E">
      <w:pPr>
        <w:widowControl w:val="0"/>
        <w:numPr>
          <w:ilvl w:val="0"/>
          <w:numId w:val="4"/>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pelayanan sesuai standar </w:t>
      </w:r>
      <w:r w:rsidR="0053363B" w:rsidRPr="000D2FD3">
        <w:rPr>
          <w:rFonts w:ascii="Bookman Old Style" w:hAnsi="Bookman Old Style" w:cs="Bookman Old Style"/>
          <w:sz w:val="24"/>
          <w:szCs w:val="24"/>
          <w:lang w:val="id-ID" w:eastAsia="x-none"/>
        </w:rPr>
        <w:t>manajemen terpadu balita sakit</w:t>
      </w:r>
      <w:r w:rsidRPr="000D2FD3">
        <w:rPr>
          <w:rFonts w:ascii="Bookman Old Style" w:hAnsi="Bookman Old Style" w:cs="Bookman Old Style"/>
          <w:sz w:val="24"/>
          <w:szCs w:val="24"/>
          <w:lang w:val="id-ID" w:eastAsia="x-none"/>
        </w:rPr>
        <w:t xml:space="preserve">; </w:t>
      </w:r>
    </w:p>
    <w:p w:rsidR="000D2FD3" w:rsidRPr="000D2FD3" w:rsidRDefault="000D2FD3" w:rsidP="0032302E">
      <w:pPr>
        <w:widowControl w:val="0"/>
        <w:numPr>
          <w:ilvl w:val="0"/>
          <w:numId w:val="4"/>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mendapatkan lingkungan yang bersih dan sehat; dan</w:t>
      </w:r>
    </w:p>
    <w:p w:rsidR="000D2FD3" w:rsidRPr="000D2FD3" w:rsidRDefault="000D2FD3" w:rsidP="0032302E">
      <w:pPr>
        <w:widowControl w:val="0"/>
        <w:numPr>
          <w:ilvl w:val="0"/>
          <w:numId w:val="4"/>
        </w:numPr>
        <w:autoSpaceDE w:val="0"/>
        <w:autoSpaceDN w:val="0"/>
        <w:adjustRightInd w:val="0"/>
        <w:spacing w:after="0" w:line="240" w:lineRule="auto"/>
        <w:rPr>
          <w:rFonts w:ascii="Bookman Old Style" w:hAnsi="Bookman Old Style" w:cs="Bookman Old Style"/>
          <w:sz w:val="24"/>
          <w:szCs w:val="24"/>
          <w:lang w:val="id-ID" w:eastAsia="x-none"/>
        </w:rPr>
      </w:pPr>
      <w:r w:rsidRPr="000D2FD3">
        <w:rPr>
          <w:rFonts w:ascii="Bookman Old Style" w:hAnsi="Bookman Old Style" w:cs="Bookman Old Style"/>
          <w:color w:val="000000"/>
          <w:sz w:val="24"/>
          <w:szCs w:val="24"/>
          <w:lang w:val="id-ID" w:eastAsia="x-none"/>
        </w:rPr>
        <w:t xml:space="preserve">imunisasi </w:t>
      </w:r>
      <w:r w:rsidRPr="000D2FD3">
        <w:rPr>
          <w:rFonts w:ascii="Bookman Old Style" w:hAnsi="Bookman Old Style" w:cs="Bookman Old Style"/>
          <w:i/>
          <w:iCs/>
          <w:color w:val="000000"/>
          <w:sz w:val="24"/>
          <w:szCs w:val="24"/>
          <w:lang w:val="id-ID" w:eastAsia="x-none"/>
        </w:rPr>
        <w:t>booster.</w:t>
      </w:r>
    </w:p>
    <w:p w:rsidR="00EA4D01" w:rsidRDefault="00EA4D01"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eastAsia="x-none"/>
        </w:rPr>
      </w:pPr>
    </w:p>
    <w:p w:rsidR="00EA4D01" w:rsidRDefault="00EA4D01"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eastAsia="x-none"/>
        </w:rPr>
      </w:pPr>
    </w:p>
    <w:p w:rsidR="00EA4D01" w:rsidRDefault="00EA4D01"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eastAsia="x-none"/>
        </w:rPr>
      </w:pPr>
    </w:p>
    <w:p w:rsidR="00EA4D01" w:rsidRDefault="00EA4D01" w:rsidP="00EA4D01">
      <w:pPr>
        <w:widowControl w:val="0"/>
        <w:autoSpaceDE w:val="0"/>
        <w:autoSpaceDN w:val="0"/>
        <w:adjustRightInd w:val="0"/>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lastRenderedPageBreak/>
        <w:t>Pasal 10</w:t>
      </w:r>
    </w:p>
    <w:p w:rsidR="00EA4D01" w:rsidRDefault="00EA4D01" w:rsidP="00EA4D01">
      <w:pPr>
        <w:widowControl w:val="0"/>
        <w:tabs>
          <w:tab w:val="left" w:pos="567"/>
        </w:tabs>
        <w:autoSpaceDE w:val="0"/>
        <w:autoSpaceDN w:val="0"/>
        <w:adjustRightInd w:val="0"/>
        <w:spacing w:after="0" w:line="240" w:lineRule="auto"/>
        <w:jc w:val="both"/>
        <w:rPr>
          <w:rFonts w:ascii="Bookman Old Style" w:hAnsi="Bookman Old Style" w:cs="Bookman Old Style"/>
          <w:color w:val="000000"/>
          <w:sz w:val="24"/>
          <w:szCs w:val="24"/>
        </w:rPr>
      </w:pPr>
    </w:p>
    <w:p w:rsidR="00EA4D01" w:rsidRPr="00EA4D01" w:rsidRDefault="00EA4D01" w:rsidP="00EA4D01">
      <w:pPr>
        <w:widowControl w:val="0"/>
        <w:tabs>
          <w:tab w:val="left" w:pos="567"/>
        </w:tabs>
        <w:autoSpaceDE w:val="0"/>
        <w:autoSpaceDN w:val="0"/>
        <w:adjustRightInd w:val="0"/>
        <w:spacing w:after="0" w:line="240" w:lineRule="auto"/>
        <w:jc w:val="both"/>
        <w:rPr>
          <w:rFonts w:ascii="Bookman Old Style" w:hAnsi="Bookman Old Style" w:cs="Bookman Old Style"/>
          <w:color w:val="000000"/>
          <w:sz w:val="24"/>
          <w:szCs w:val="24"/>
        </w:rPr>
      </w:pPr>
      <w:r w:rsidRPr="00EA4D01">
        <w:rPr>
          <w:rFonts w:ascii="Bookman Old Style" w:hAnsi="Bookman Old Style" w:cs="Bookman Old Style"/>
          <w:color w:val="000000"/>
          <w:sz w:val="24"/>
          <w:szCs w:val="24"/>
        </w:rPr>
        <w:t xml:space="preserve">Selain hak sebagaimana dimaksud </w:t>
      </w:r>
      <w:r>
        <w:rPr>
          <w:rFonts w:ascii="Bookman Old Style" w:hAnsi="Bookman Old Style" w:cs="Bookman Old Style"/>
          <w:color w:val="000000"/>
          <w:sz w:val="24"/>
          <w:szCs w:val="24"/>
        </w:rPr>
        <w:t>dalam Pasal 7 sampai dengan Pasal 9</w:t>
      </w:r>
      <w:r w:rsidRPr="00EA4D01">
        <w:rPr>
          <w:rFonts w:ascii="Bookman Old Style" w:hAnsi="Bookman Old Style" w:cs="Bookman Old Style"/>
          <w:color w:val="000000"/>
          <w:sz w:val="24"/>
          <w:szCs w:val="24"/>
        </w:rPr>
        <w:t xml:space="preserve"> bagi bayi baru lahir, bayi, dan anak balita yang berkebutuhan khusus, disabilitas, dan/atau dengan masalah sosial berhak mendapatkan penanganan khusus.</w:t>
      </w:r>
    </w:p>
    <w:p w:rsidR="00EA4D01" w:rsidRDefault="00EA4D01"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eastAsia="x-none"/>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Bagian Kedua</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Kewajiban</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eastAsia="x-none"/>
        </w:rPr>
      </w:pPr>
    </w:p>
    <w:p w:rsidR="000D2FD3" w:rsidRPr="000D2FD3" w:rsidRDefault="00EA4D01"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r>
        <w:rPr>
          <w:rFonts w:ascii="Bookman Old Style" w:hAnsi="Bookman Old Style" w:cs="Bookman Old Style"/>
          <w:color w:val="000000"/>
          <w:sz w:val="24"/>
          <w:szCs w:val="24"/>
          <w:lang w:eastAsia="x-none"/>
        </w:rPr>
        <w:t>Pasal 11</w:t>
      </w:r>
    </w:p>
    <w:p w:rsidR="000D2FD3" w:rsidRPr="000D2FD3" w:rsidRDefault="000D2FD3" w:rsidP="00BD1A6D">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p>
    <w:p w:rsidR="000D2FD3" w:rsidRPr="008102F4" w:rsidRDefault="000D2FD3" w:rsidP="0032302E">
      <w:pPr>
        <w:pStyle w:val="ListParagraph"/>
        <w:widowControl w:val="0"/>
        <w:numPr>
          <w:ilvl w:val="0"/>
          <w:numId w:val="42"/>
        </w:numPr>
        <w:tabs>
          <w:tab w:val="left" w:pos="567"/>
        </w:tabs>
        <w:autoSpaceDE w:val="0"/>
        <w:autoSpaceDN w:val="0"/>
        <w:adjustRightInd w:val="0"/>
        <w:spacing w:after="0" w:line="240" w:lineRule="auto"/>
        <w:ind w:left="567" w:hanging="567"/>
        <w:jc w:val="both"/>
        <w:rPr>
          <w:rFonts w:ascii="Bookman Old Style" w:hAnsi="Bookman Old Style" w:cs="Bookman Old Style"/>
          <w:color w:val="000000"/>
          <w:sz w:val="24"/>
          <w:szCs w:val="24"/>
        </w:rPr>
      </w:pPr>
      <w:r w:rsidRPr="008102F4">
        <w:rPr>
          <w:rFonts w:ascii="Bookman Old Style" w:hAnsi="Bookman Old Style" w:cs="Bookman Old Style"/>
          <w:color w:val="000000"/>
          <w:sz w:val="24"/>
          <w:szCs w:val="24"/>
        </w:rPr>
        <w:t>Setiap ibu</w:t>
      </w:r>
      <w:r w:rsidR="008102F4" w:rsidRPr="008102F4">
        <w:rPr>
          <w:rFonts w:ascii="Bookman Old Style" w:hAnsi="Bookman Old Style" w:cs="Bookman Old Style"/>
          <w:color w:val="000000"/>
          <w:sz w:val="24"/>
          <w:szCs w:val="24"/>
        </w:rPr>
        <w:t xml:space="preserve"> berkewajiban</w:t>
      </w:r>
      <w:r w:rsidRPr="008102F4">
        <w:rPr>
          <w:rFonts w:ascii="Bookman Old Style" w:hAnsi="Bookman Old Style" w:cs="Bookman Old Style"/>
          <w:color w:val="000000"/>
          <w:sz w:val="24"/>
          <w:szCs w:val="24"/>
        </w:rPr>
        <w:t>:</w:t>
      </w:r>
    </w:p>
    <w:p w:rsidR="000D2FD3" w:rsidRPr="000D2FD3" w:rsidRDefault="000D2FD3" w:rsidP="0032302E">
      <w:pPr>
        <w:widowControl w:val="0"/>
        <w:numPr>
          <w:ilvl w:val="0"/>
          <w:numId w:val="5"/>
        </w:numPr>
        <w:tabs>
          <w:tab w:val="left" w:pos="993"/>
        </w:tabs>
        <w:autoSpaceDE w:val="0"/>
        <w:autoSpaceDN w:val="0"/>
        <w:adjustRightInd w:val="0"/>
        <w:spacing w:after="0" w:line="240" w:lineRule="auto"/>
        <w:ind w:left="993" w:hanging="426"/>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melaksanakan imunisasi </w:t>
      </w:r>
      <w:r w:rsidRPr="000D2FD3">
        <w:rPr>
          <w:rFonts w:ascii="Bookman Old Style" w:hAnsi="Bookman Old Style" w:cs="Bookman Old Style"/>
          <w:sz w:val="24"/>
          <w:szCs w:val="24"/>
          <w:lang w:eastAsia="x-none"/>
        </w:rPr>
        <w:t>Tetanus Toksoid (TT)</w:t>
      </w:r>
      <w:r w:rsidRPr="000D2FD3">
        <w:rPr>
          <w:rFonts w:ascii="Bookman Old Style" w:hAnsi="Bookman Old Style" w:cs="Bookman Old Style"/>
          <w:sz w:val="24"/>
          <w:szCs w:val="24"/>
          <w:lang w:val="id-ID" w:eastAsia="x-none"/>
        </w:rPr>
        <w:t>;</w:t>
      </w:r>
    </w:p>
    <w:p w:rsidR="000D2FD3" w:rsidRPr="000D2FD3" w:rsidRDefault="000D2FD3" w:rsidP="0032302E">
      <w:pPr>
        <w:widowControl w:val="0"/>
        <w:numPr>
          <w:ilvl w:val="0"/>
          <w:numId w:val="5"/>
        </w:numPr>
        <w:tabs>
          <w:tab w:val="left" w:pos="993"/>
        </w:tabs>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melaksanakan pemeriksaan kehamilan di fasilitas pelayanan kesehatan</w:t>
      </w:r>
      <w:r w:rsidR="008102F4">
        <w:rPr>
          <w:rFonts w:ascii="Bookman Old Style" w:hAnsi="Bookman Old Style" w:cs="Bookman Old Style"/>
          <w:color w:val="000000"/>
          <w:sz w:val="24"/>
          <w:szCs w:val="24"/>
          <w:lang w:eastAsia="x-none"/>
        </w:rPr>
        <w:t xml:space="preserve"> sesuai ketentuan peraturan perundang-undangan</w:t>
      </w:r>
      <w:r w:rsidRPr="000D2FD3">
        <w:rPr>
          <w:rFonts w:ascii="Bookman Old Style" w:hAnsi="Bookman Old Style" w:cs="Bookman Old Style"/>
          <w:color w:val="000000"/>
          <w:sz w:val="24"/>
          <w:szCs w:val="24"/>
          <w:lang w:val="id-ID" w:eastAsia="x-none"/>
        </w:rPr>
        <w:t>;</w:t>
      </w:r>
    </w:p>
    <w:p w:rsidR="000D2FD3" w:rsidRPr="004C200E" w:rsidRDefault="000D2FD3" w:rsidP="0032302E">
      <w:pPr>
        <w:widowControl w:val="0"/>
        <w:numPr>
          <w:ilvl w:val="0"/>
          <w:numId w:val="5"/>
        </w:numPr>
        <w:tabs>
          <w:tab w:val="left" w:pos="993"/>
        </w:tabs>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melakukan persalinan di fasilitas pelayanan kesehatan;</w:t>
      </w:r>
    </w:p>
    <w:p w:rsidR="000D2FD3" w:rsidRPr="000D2FD3" w:rsidRDefault="000D2FD3" w:rsidP="0032302E">
      <w:pPr>
        <w:widowControl w:val="0"/>
        <w:numPr>
          <w:ilvl w:val="0"/>
          <w:numId w:val="5"/>
        </w:numPr>
        <w:tabs>
          <w:tab w:val="left" w:pos="993"/>
        </w:tabs>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melaksanakan pemeriksaan masa nifas di fasilitas pelayanan kesehatan</w:t>
      </w:r>
      <w:r w:rsidR="008102F4" w:rsidRPr="008102F4">
        <w:rPr>
          <w:rFonts w:ascii="Bookman Old Style" w:hAnsi="Bookman Old Style" w:cs="Bookman Old Style"/>
          <w:color w:val="000000"/>
          <w:sz w:val="24"/>
          <w:szCs w:val="24"/>
          <w:lang w:eastAsia="x-none"/>
        </w:rPr>
        <w:t xml:space="preserve"> </w:t>
      </w:r>
      <w:r w:rsidR="008102F4">
        <w:rPr>
          <w:rFonts w:ascii="Bookman Old Style" w:hAnsi="Bookman Old Style" w:cs="Bookman Old Style"/>
          <w:color w:val="000000"/>
          <w:sz w:val="24"/>
          <w:szCs w:val="24"/>
          <w:lang w:eastAsia="x-none"/>
        </w:rPr>
        <w:t>sesuai ketentuan peraturan perundang-undangan</w:t>
      </w:r>
      <w:r w:rsidRPr="000D2FD3">
        <w:rPr>
          <w:rFonts w:ascii="Bookman Old Style" w:hAnsi="Bookman Old Style" w:cs="Bookman Old Style"/>
          <w:color w:val="000000"/>
          <w:sz w:val="24"/>
          <w:szCs w:val="24"/>
          <w:lang w:val="id-ID" w:eastAsia="x-none"/>
        </w:rPr>
        <w:t>;</w:t>
      </w:r>
    </w:p>
    <w:p w:rsidR="000D2FD3" w:rsidRPr="000D2FD3" w:rsidRDefault="000D2FD3" w:rsidP="0032302E">
      <w:pPr>
        <w:widowControl w:val="0"/>
        <w:numPr>
          <w:ilvl w:val="0"/>
          <w:numId w:val="5"/>
        </w:numPr>
        <w:tabs>
          <w:tab w:val="left" w:pos="993"/>
        </w:tabs>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melaksanakan IMD</w:t>
      </w:r>
      <w:r w:rsidR="008102F4">
        <w:rPr>
          <w:rFonts w:ascii="Bookman Old Style" w:hAnsi="Bookman Old Style" w:cs="Bookman Old Style"/>
          <w:color w:val="000000"/>
          <w:sz w:val="24"/>
          <w:szCs w:val="24"/>
          <w:lang w:eastAsia="x-none"/>
        </w:rPr>
        <w:t>;</w:t>
      </w:r>
    </w:p>
    <w:p w:rsidR="000D2FD3" w:rsidRPr="000D2FD3" w:rsidRDefault="000D2FD3" w:rsidP="0032302E">
      <w:pPr>
        <w:widowControl w:val="0"/>
        <w:numPr>
          <w:ilvl w:val="0"/>
          <w:numId w:val="5"/>
        </w:numPr>
        <w:tabs>
          <w:tab w:val="left" w:pos="993"/>
        </w:tabs>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memberikan kolostrum dan ASI Eksklusif;</w:t>
      </w:r>
    </w:p>
    <w:p w:rsidR="000D2FD3" w:rsidRPr="000D2FD3" w:rsidRDefault="000D2FD3" w:rsidP="0032302E">
      <w:pPr>
        <w:widowControl w:val="0"/>
        <w:numPr>
          <w:ilvl w:val="0"/>
          <w:numId w:val="5"/>
        </w:numPr>
        <w:tabs>
          <w:tab w:val="left" w:pos="993"/>
        </w:tabs>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membawa bayinya ke fasilitas Pelayanan Kesehatan untuk menda</w:t>
      </w:r>
      <w:r w:rsidR="00BE5DD3">
        <w:rPr>
          <w:rFonts w:ascii="Bookman Old Style" w:hAnsi="Bookman Old Style" w:cs="Bookman Old Style"/>
          <w:color w:val="000000"/>
          <w:sz w:val="24"/>
          <w:szCs w:val="24"/>
          <w:lang w:val="id-ID" w:eastAsia="x-none"/>
        </w:rPr>
        <w:t>patkan imunisasi dasar lengkap;</w:t>
      </w:r>
    </w:p>
    <w:p w:rsidR="000D2FD3" w:rsidRPr="000D2FD3" w:rsidRDefault="000D2FD3" w:rsidP="0032302E">
      <w:pPr>
        <w:widowControl w:val="0"/>
        <w:numPr>
          <w:ilvl w:val="0"/>
          <w:numId w:val="5"/>
        </w:numPr>
        <w:tabs>
          <w:tab w:val="left" w:pos="993"/>
        </w:tabs>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 xml:space="preserve">memprioritaskan asupan makanan yang bergizi kepada bayi dan </w:t>
      </w:r>
      <w:r w:rsidR="00AC0F18">
        <w:rPr>
          <w:rFonts w:ascii="Bookman Old Style" w:hAnsi="Bookman Old Style" w:cs="Bookman Old Style"/>
          <w:color w:val="000000"/>
          <w:sz w:val="24"/>
          <w:szCs w:val="24"/>
          <w:lang w:eastAsia="x-none"/>
        </w:rPr>
        <w:t xml:space="preserve">anak </w:t>
      </w:r>
      <w:r w:rsidRPr="000D2FD3">
        <w:rPr>
          <w:rFonts w:ascii="Bookman Old Style" w:hAnsi="Bookman Old Style" w:cs="Bookman Old Style"/>
          <w:color w:val="000000"/>
          <w:sz w:val="24"/>
          <w:szCs w:val="24"/>
          <w:lang w:val="id-ID" w:eastAsia="x-none"/>
        </w:rPr>
        <w:t xml:space="preserve">balita sesuai dengan </w:t>
      </w:r>
      <w:r w:rsidRPr="000D2FD3">
        <w:rPr>
          <w:rFonts w:ascii="Bookman Old Style" w:hAnsi="Bookman Old Style" w:cs="Bookman Old Style"/>
          <w:color w:val="000000"/>
          <w:sz w:val="24"/>
          <w:szCs w:val="24"/>
          <w:lang w:eastAsia="x-none"/>
        </w:rPr>
        <w:t>usianya</w:t>
      </w:r>
      <w:r w:rsidR="008102F4">
        <w:rPr>
          <w:rFonts w:ascii="Bookman Old Style" w:hAnsi="Bookman Old Style" w:cs="Bookman Old Style"/>
          <w:color w:val="000000"/>
          <w:sz w:val="24"/>
          <w:szCs w:val="24"/>
          <w:lang w:eastAsia="x-none"/>
        </w:rPr>
        <w:t>;</w:t>
      </w:r>
      <w:r w:rsidR="00BE5DD3">
        <w:rPr>
          <w:rFonts w:ascii="Bookman Old Style" w:hAnsi="Bookman Old Style" w:cs="Bookman Old Style"/>
          <w:color w:val="000000"/>
          <w:sz w:val="24"/>
          <w:szCs w:val="24"/>
          <w:lang w:eastAsia="x-none"/>
        </w:rPr>
        <w:t xml:space="preserve"> dan</w:t>
      </w:r>
    </w:p>
    <w:p w:rsidR="000D2FD3" w:rsidRDefault="000D2FD3" w:rsidP="0032302E">
      <w:pPr>
        <w:widowControl w:val="0"/>
        <w:numPr>
          <w:ilvl w:val="0"/>
          <w:numId w:val="5"/>
        </w:numPr>
        <w:tabs>
          <w:tab w:val="left" w:pos="993"/>
        </w:tabs>
        <w:autoSpaceDE w:val="0"/>
        <w:autoSpaceDN w:val="0"/>
        <w:adjustRightInd w:val="0"/>
        <w:spacing w:after="120" w:line="240" w:lineRule="auto"/>
        <w:ind w:left="992"/>
        <w:jc w:val="both"/>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eastAsia="x-none"/>
        </w:rPr>
        <w:t>membawa buku KIA setiap berkunjung ke fasilitas pelayanan kesehatan dan posyandu.</w:t>
      </w:r>
    </w:p>
    <w:p w:rsidR="00536229" w:rsidRDefault="00536229" w:rsidP="0032302E">
      <w:pPr>
        <w:pStyle w:val="ListParagraph"/>
        <w:widowControl w:val="0"/>
        <w:numPr>
          <w:ilvl w:val="0"/>
          <w:numId w:val="42"/>
        </w:numPr>
        <w:tabs>
          <w:tab w:val="left" w:pos="567"/>
        </w:tabs>
        <w:autoSpaceDE w:val="0"/>
        <w:autoSpaceDN w:val="0"/>
        <w:adjustRightInd w:val="0"/>
        <w:spacing w:after="120" w:line="240" w:lineRule="auto"/>
        <w:ind w:left="567" w:hanging="567"/>
        <w:jc w:val="both"/>
        <w:rPr>
          <w:rFonts w:ascii="Bookman Old Style" w:eastAsiaTheme="minorHAnsi" w:hAnsi="Bookman Old Style" w:cs="Bookman Old Style"/>
          <w:color w:val="000000"/>
          <w:sz w:val="23"/>
          <w:szCs w:val="23"/>
        </w:rPr>
      </w:pPr>
      <w:r>
        <w:rPr>
          <w:rFonts w:ascii="Bookman Old Style" w:eastAsiaTheme="minorHAnsi" w:hAnsi="Bookman Old Style" w:cs="Bookman Old Style"/>
          <w:color w:val="000000"/>
          <w:sz w:val="23"/>
          <w:szCs w:val="23"/>
        </w:rPr>
        <w:t xml:space="preserve">Dalam hal ibu yang mengalami kendala medis tidak bisa melakukan pemeriksaan kehamilan di fasilitas pelayanan kesehatan sebagaimana dimaksud pada ayat </w:t>
      </w:r>
      <w:r w:rsidR="007A3D5E">
        <w:rPr>
          <w:rFonts w:ascii="Bookman Old Style" w:eastAsiaTheme="minorHAnsi" w:hAnsi="Bookman Old Style" w:cs="Bookman Old Style"/>
          <w:color w:val="000000"/>
          <w:sz w:val="23"/>
          <w:szCs w:val="23"/>
        </w:rPr>
        <w:t xml:space="preserve">(1) huruf b, pemeriksaan dapat dilakukan di luar fasilitas pelayanan kesehatan atau pada tempat tinggalnya. </w:t>
      </w:r>
    </w:p>
    <w:p w:rsidR="00F37035" w:rsidRDefault="00F37035" w:rsidP="0032302E">
      <w:pPr>
        <w:pStyle w:val="ListParagraph"/>
        <w:widowControl w:val="0"/>
        <w:numPr>
          <w:ilvl w:val="0"/>
          <w:numId w:val="42"/>
        </w:numPr>
        <w:tabs>
          <w:tab w:val="left" w:pos="567"/>
        </w:tabs>
        <w:autoSpaceDE w:val="0"/>
        <w:autoSpaceDN w:val="0"/>
        <w:adjustRightInd w:val="0"/>
        <w:spacing w:after="0" w:line="240" w:lineRule="auto"/>
        <w:ind w:left="567" w:hanging="567"/>
        <w:jc w:val="both"/>
        <w:rPr>
          <w:rFonts w:ascii="Bookman Old Style" w:eastAsiaTheme="minorHAnsi" w:hAnsi="Bookman Old Style" w:cs="Bookman Old Style"/>
          <w:color w:val="000000"/>
          <w:sz w:val="23"/>
          <w:szCs w:val="23"/>
        </w:rPr>
      </w:pPr>
      <w:r w:rsidRPr="00F37035">
        <w:rPr>
          <w:rFonts w:ascii="Bookman Old Style" w:eastAsiaTheme="minorHAnsi" w:hAnsi="Bookman Old Style" w:cs="Bookman Old Style"/>
          <w:color w:val="000000"/>
          <w:sz w:val="23"/>
          <w:szCs w:val="23"/>
        </w:rPr>
        <w:t xml:space="preserve">Dalam hal fasilitas </w:t>
      </w:r>
      <w:r w:rsidRPr="00F37035">
        <w:rPr>
          <w:rFonts w:ascii="Bookman Old Style" w:hAnsi="Bookman Old Style" w:cs="Bookman Old Style"/>
          <w:color w:val="000000"/>
          <w:sz w:val="24"/>
          <w:szCs w:val="24"/>
        </w:rPr>
        <w:t>pelayanan</w:t>
      </w:r>
      <w:r w:rsidRPr="00F37035">
        <w:rPr>
          <w:rFonts w:ascii="Bookman Old Style" w:eastAsiaTheme="minorHAnsi" w:hAnsi="Bookman Old Style" w:cs="Bookman Old Style"/>
          <w:color w:val="000000"/>
          <w:sz w:val="23"/>
          <w:szCs w:val="23"/>
        </w:rPr>
        <w:t xml:space="preserve"> kesehatan sebagaimana dimaksud pada ayat (</w:t>
      </w:r>
      <w:r>
        <w:rPr>
          <w:rFonts w:ascii="Bookman Old Style" w:eastAsiaTheme="minorHAnsi" w:hAnsi="Bookman Old Style" w:cs="Bookman Old Style"/>
          <w:color w:val="000000"/>
          <w:sz w:val="23"/>
          <w:szCs w:val="23"/>
        </w:rPr>
        <w:t>1</w:t>
      </w:r>
      <w:r w:rsidRPr="00F37035">
        <w:rPr>
          <w:rFonts w:ascii="Bookman Old Style" w:eastAsiaTheme="minorHAnsi" w:hAnsi="Bookman Old Style" w:cs="Bookman Old Style"/>
          <w:color w:val="000000"/>
          <w:sz w:val="23"/>
          <w:szCs w:val="23"/>
        </w:rPr>
        <w:t xml:space="preserve">) </w:t>
      </w:r>
      <w:r>
        <w:rPr>
          <w:rFonts w:ascii="Bookman Old Style" w:eastAsiaTheme="minorHAnsi" w:hAnsi="Bookman Old Style" w:cs="Bookman Old Style"/>
          <w:color w:val="000000"/>
          <w:sz w:val="23"/>
          <w:szCs w:val="23"/>
        </w:rPr>
        <w:t xml:space="preserve">huruf c </w:t>
      </w:r>
      <w:r w:rsidR="00536229">
        <w:rPr>
          <w:rFonts w:ascii="Bookman Old Style" w:eastAsiaTheme="minorHAnsi" w:hAnsi="Bookman Old Style" w:cs="Bookman Old Style"/>
          <w:color w:val="000000"/>
          <w:sz w:val="23"/>
          <w:szCs w:val="23"/>
        </w:rPr>
        <w:t>tidak dapat dijangkau, p</w:t>
      </w:r>
      <w:r w:rsidRPr="00F37035">
        <w:rPr>
          <w:rFonts w:ascii="Bookman Old Style" w:eastAsiaTheme="minorHAnsi" w:hAnsi="Bookman Old Style" w:cs="Bookman Old Style"/>
          <w:color w:val="000000"/>
          <w:sz w:val="23"/>
          <w:szCs w:val="23"/>
        </w:rPr>
        <w:t xml:space="preserve">ersalinan dapat dilakukan oleh tenaga kesehatan di luar fasilitas pelayanan kesehatan. </w:t>
      </w:r>
    </w:p>
    <w:p w:rsidR="00E70E36" w:rsidRDefault="00E70E36" w:rsidP="00E70E36">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p>
    <w:p w:rsidR="000D2FD3" w:rsidRDefault="00EA4D01" w:rsidP="00E70E36">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r>
        <w:rPr>
          <w:rFonts w:ascii="Bookman Old Style" w:hAnsi="Bookman Old Style" w:cs="Bookman Old Style"/>
          <w:color w:val="000000"/>
          <w:sz w:val="24"/>
          <w:szCs w:val="24"/>
          <w:lang w:eastAsia="x-none"/>
        </w:rPr>
        <w:t>Pasal 12</w:t>
      </w:r>
    </w:p>
    <w:p w:rsidR="004C200E" w:rsidRPr="000D2FD3" w:rsidRDefault="004C200E" w:rsidP="00E70E36">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p>
    <w:p w:rsidR="000D2FD3" w:rsidRPr="000D2FD3" w:rsidRDefault="000D2FD3" w:rsidP="00EA4D01">
      <w:pPr>
        <w:widowControl w:val="0"/>
        <w:autoSpaceDE w:val="0"/>
        <w:autoSpaceDN w:val="0"/>
        <w:adjustRightInd w:val="0"/>
        <w:spacing w:after="60" w:line="240" w:lineRule="auto"/>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Fasilitas pelayanan kesehatan berkewajiban:</w:t>
      </w:r>
    </w:p>
    <w:p w:rsidR="000D2FD3" w:rsidRPr="000D2FD3" w:rsidRDefault="000D2FD3" w:rsidP="0032302E">
      <w:pPr>
        <w:widowControl w:val="0"/>
        <w:numPr>
          <w:ilvl w:val="0"/>
          <w:numId w:val="6"/>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memberikan pelayanan ibu dan anak sesuai standar pelayanan kesehatan; </w:t>
      </w:r>
    </w:p>
    <w:p w:rsidR="000D2FD3" w:rsidRPr="000D2FD3" w:rsidRDefault="000D2FD3" w:rsidP="0032302E">
      <w:pPr>
        <w:widowControl w:val="0"/>
        <w:numPr>
          <w:ilvl w:val="0"/>
          <w:numId w:val="6"/>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rPr>
        <w:t>memberikan pelayanan pertolongan persalinan sesuai standar pelayanan pertolongan persalinan;</w:t>
      </w:r>
    </w:p>
    <w:p w:rsidR="000D2FD3" w:rsidRPr="000D2FD3" w:rsidRDefault="000D2FD3" w:rsidP="0032302E">
      <w:pPr>
        <w:widowControl w:val="0"/>
        <w:numPr>
          <w:ilvl w:val="0"/>
          <w:numId w:val="6"/>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rPr>
        <w:t>memberikan edukasi dan pelayanan KB pasca salin kepada setiap ibu bersalin yang ditolong;</w:t>
      </w:r>
    </w:p>
    <w:p w:rsidR="000D2FD3" w:rsidRPr="000D2FD3" w:rsidRDefault="000D2FD3" w:rsidP="0032302E">
      <w:pPr>
        <w:widowControl w:val="0"/>
        <w:numPr>
          <w:ilvl w:val="0"/>
          <w:numId w:val="6"/>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memberikan pelayanan kesehatan dengan mengedepankan nilai-nilai kemanusiaan, kesetaraan, keselamatan dan perlindungan terhadap ibu dan anak;</w:t>
      </w:r>
    </w:p>
    <w:p w:rsidR="000D2FD3" w:rsidRPr="000D2FD3" w:rsidRDefault="000D2FD3" w:rsidP="0032302E">
      <w:pPr>
        <w:widowControl w:val="0"/>
        <w:numPr>
          <w:ilvl w:val="0"/>
          <w:numId w:val="6"/>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meningkatkan kompetensinya sesuai dengan perkembangan ilmu pengetahuan dan teknologi terkait secara berkelanjutan;</w:t>
      </w:r>
    </w:p>
    <w:p w:rsidR="000D2FD3" w:rsidRPr="000D2FD3" w:rsidRDefault="000D2FD3" w:rsidP="0032302E">
      <w:pPr>
        <w:widowControl w:val="0"/>
        <w:numPr>
          <w:ilvl w:val="0"/>
          <w:numId w:val="6"/>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memberikan informasi terbuka program KIBBLA kepada seluruh masyarakat; </w:t>
      </w:r>
    </w:p>
    <w:p w:rsidR="000D2FD3" w:rsidRPr="000D2FD3" w:rsidRDefault="000D2FD3" w:rsidP="0032302E">
      <w:pPr>
        <w:widowControl w:val="0"/>
        <w:numPr>
          <w:ilvl w:val="0"/>
          <w:numId w:val="6"/>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melaporkan setiap kematian ibu</w:t>
      </w:r>
      <w:r w:rsidRPr="000D2FD3">
        <w:rPr>
          <w:rFonts w:ascii="Bookman Old Style" w:hAnsi="Bookman Old Style" w:cs="Bookman Old Style"/>
          <w:color w:val="000000"/>
          <w:sz w:val="24"/>
          <w:szCs w:val="24"/>
        </w:rPr>
        <w:t>, bayi dan balita</w:t>
      </w:r>
      <w:r w:rsidRPr="000D2FD3">
        <w:rPr>
          <w:rFonts w:ascii="Bookman Old Style" w:hAnsi="Bookman Old Style" w:cs="Bookman Old Style"/>
          <w:color w:val="000000"/>
          <w:sz w:val="24"/>
          <w:szCs w:val="24"/>
          <w:lang w:val="id-ID"/>
        </w:rPr>
        <w:t xml:space="preserve">, melakukan  Audit Maternal Perinatal (AMP), menindaklanjuti serta mengkomunikasikan dengan pemangku kepentingan terkait; </w:t>
      </w:r>
    </w:p>
    <w:p w:rsidR="000D2FD3" w:rsidRPr="00EA4D01" w:rsidRDefault="000D2FD3" w:rsidP="0032302E">
      <w:pPr>
        <w:widowControl w:val="0"/>
        <w:numPr>
          <w:ilvl w:val="0"/>
          <w:numId w:val="6"/>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memberikan pelayanan KIA dalam keadaan darurat tanpa memperhatikan kemampuan bayarnya;</w:t>
      </w:r>
    </w:p>
    <w:p w:rsidR="000D2FD3" w:rsidRPr="000D2FD3" w:rsidRDefault="000D2FD3" w:rsidP="0032302E">
      <w:pPr>
        <w:widowControl w:val="0"/>
        <w:numPr>
          <w:ilvl w:val="0"/>
          <w:numId w:val="6"/>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mencatat seluruh kondisi ibu bersalin dalam bentuk catatan medis, buku KIA termasuk grafik persalinan atau partograf; </w:t>
      </w:r>
    </w:p>
    <w:p w:rsidR="000D2FD3" w:rsidRPr="000D2FD3" w:rsidRDefault="000D2FD3" w:rsidP="0032302E">
      <w:pPr>
        <w:widowControl w:val="0"/>
        <w:numPr>
          <w:ilvl w:val="0"/>
          <w:numId w:val="6"/>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lastRenderedPageBreak/>
        <w:t>menjalankan sistem manual rujukan maternal perinatal dengan memberdayakan rumah sakit umum daerah kecuali dalam keadaan darurat.</w:t>
      </w:r>
    </w:p>
    <w:p w:rsidR="00EA4D01" w:rsidRDefault="00EA4D01"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r w:rsidRPr="000D2FD3">
        <w:rPr>
          <w:rFonts w:ascii="Bookman Old Style" w:hAnsi="Bookman Old Style" w:cs="Bookman Old Style"/>
          <w:color w:val="000000"/>
          <w:sz w:val="24"/>
          <w:szCs w:val="24"/>
          <w:lang w:eastAsia="x-none"/>
        </w:rPr>
        <w:t>Pasal 1</w:t>
      </w:r>
      <w:r w:rsidR="00EA4D01">
        <w:rPr>
          <w:rFonts w:ascii="Bookman Old Style" w:hAnsi="Bookman Old Style" w:cs="Bookman Old Style"/>
          <w:color w:val="000000"/>
          <w:sz w:val="24"/>
          <w:szCs w:val="24"/>
          <w:lang w:eastAsia="x-none"/>
        </w:rPr>
        <w:t>3</w:t>
      </w:r>
    </w:p>
    <w:p w:rsidR="000D2FD3" w:rsidRPr="000D2FD3" w:rsidRDefault="000D2FD3" w:rsidP="000D2FD3">
      <w:pPr>
        <w:widowControl w:val="0"/>
        <w:autoSpaceDE w:val="0"/>
        <w:autoSpaceDN w:val="0"/>
        <w:adjustRightInd w:val="0"/>
        <w:spacing w:after="0" w:line="240" w:lineRule="auto"/>
        <w:rPr>
          <w:rFonts w:ascii="Bookman Old Style" w:hAnsi="Bookman Old Style" w:cs="Bookman Old Style"/>
          <w:color w:val="000000"/>
          <w:sz w:val="24"/>
          <w:szCs w:val="24"/>
          <w:lang w:val="id-ID"/>
        </w:rPr>
      </w:pPr>
    </w:p>
    <w:p w:rsidR="000D2FD3" w:rsidRPr="000D2FD3" w:rsidRDefault="000D2FD3" w:rsidP="00D15EE3">
      <w:pPr>
        <w:widowControl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Setiap </w:t>
      </w:r>
      <w:r w:rsidR="00D15EE3">
        <w:rPr>
          <w:rFonts w:ascii="Bookman Old Style" w:hAnsi="Bookman Old Style" w:cs="Bookman Old Style"/>
          <w:color w:val="000000"/>
          <w:sz w:val="24"/>
          <w:szCs w:val="24"/>
        </w:rPr>
        <w:t xml:space="preserve">Perangkat Daerah, BUMD, Perusahaan Swasta, Pengelola Fasilitas Umum dan Pelayanan Publik serta BLUD </w:t>
      </w:r>
      <w:r w:rsidRPr="000D2FD3">
        <w:rPr>
          <w:rFonts w:ascii="Bookman Old Style" w:hAnsi="Bookman Old Style" w:cs="Bookman Old Style"/>
          <w:color w:val="000000"/>
          <w:sz w:val="24"/>
          <w:szCs w:val="24"/>
          <w:lang w:val="id-ID"/>
        </w:rPr>
        <w:t>berkewajiban:</w:t>
      </w:r>
    </w:p>
    <w:p w:rsidR="000D2FD3" w:rsidRPr="000D2FD3" w:rsidRDefault="000D2FD3" w:rsidP="0032302E">
      <w:pPr>
        <w:widowControl w:val="0"/>
        <w:numPr>
          <w:ilvl w:val="0"/>
          <w:numId w:val="7"/>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memberikan lingkungan yang bersih dari bahan-bahan yang merugikan kesehatan dan keselamatan ibu dan anak; </w:t>
      </w:r>
    </w:p>
    <w:p w:rsidR="000D2FD3" w:rsidRPr="000D2FD3" w:rsidRDefault="000D2FD3" w:rsidP="0032302E">
      <w:pPr>
        <w:widowControl w:val="0"/>
        <w:numPr>
          <w:ilvl w:val="0"/>
          <w:numId w:val="7"/>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menyediakan fasilitas untuk menyusui atau memerah ASI bagi ibu menyusui di fasilitas perusahaan; dan </w:t>
      </w:r>
    </w:p>
    <w:p w:rsidR="000D2FD3" w:rsidRPr="000D2FD3" w:rsidRDefault="000D2FD3" w:rsidP="0032302E">
      <w:pPr>
        <w:widowControl w:val="0"/>
        <w:numPr>
          <w:ilvl w:val="0"/>
          <w:numId w:val="7"/>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memberikan cuti dan pengurangan beban kerja bagi ibu pada masa kehamilan, melahirkan, dan nifas. </w:t>
      </w:r>
    </w:p>
    <w:p w:rsidR="00987601" w:rsidRPr="00BD1A6D" w:rsidRDefault="00987601" w:rsidP="000D2FD3">
      <w:pPr>
        <w:widowControl w:val="0"/>
        <w:autoSpaceDE w:val="0"/>
        <w:autoSpaceDN w:val="0"/>
        <w:adjustRightInd w:val="0"/>
        <w:spacing w:after="0" w:line="240" w:lineRule="auto"/>
        <w:jc w:val="center"/>
        <w:rPr>
          <w:rFonts w:ascii="Bookman Old Style" w:hAnsi="Bookman Old Style" w:cs="Bookman Old Style"/>
          <w:color w:val="000000"/>
          <w:sz w:val="16"/>
          <w:szCs w:val="16"/>
        </w:rPr>
      </w:pPr>
    </w:p>
    <w:p w:rsidR="000D2FD3" w:rsidRPr="00DB236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r w:rsidRPr="000D2FD3">
        <w:rPr>
          <w:rFonts w:ascii="Bookman Old Style" w:hAnsi="Bookman Old Style" w:cs="Bookman Old Style"/>
          <w:color w:val="000000"/>
          <w:sz w:val="24"/>
          <w:szCs w:val="24"/>
          <w:lang w:val="id-ID"/>
        </w:rPr>
        <w:t xml:space="preserve">BAB </w:t>
      </w:r>
      <w:r w:rsidR="00DB2363">
        <w:rPr>
          <w:rFonts w:ascii="Bookman Old Style" w:hAnsi="Bookman Old Style" w:cs="Bookman Old Style"/>
          <w:color w:val="000000"/>
          <w:sz w:val="24"/>
          <w:szCs w:val="24"/>
        </w:rPr>
        <w:t>IV</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PERLINDUNGAN DAN PENYELENGGARAAN </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PELAYANAN KIBBLA</w:t>
      </w:r>
    </w:p>
    <w:p w:rsidR="00987601" w:rsidRPr="00BD1A6D" w:rsidRDefault="00987601" w:rsidP="000D2FD3">
      <w:pPr>
        <w:widowControl w:val="0"/>
        <w:autoSpaceDE w:val="0"/>
        <w:autoSpaceDN w:val="0"/>
        <w:adjustRightInd w:val="0"/>
        <w:spacing w:after="0" w:line="240" w:lineRule="auto"/>
        <w:ind w:right="6"/>
        <w:jc w:val="center"/>
        <w:rPr>
          <w:rFonts w:ascii="Bookman Old Style" w:hAnsi="Bookman Old Style" w:cs="Bookman Old Style"/>
          <w:color w:val="000000"/>
          <w:sz w:val="16"/>
          <w:szCs w:val="16"/>
          <w:lang w:eastAsia="x-none"/>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r w:rsidRPr="000D2FD3">
        <w:rPr>
          <w:rFonts w:ascii="Bookman Old Style" w:hAnsi="Bookman Old Style" w:cs="Bookman Old Style"/>
          <w:color w:val="000000"/>
          <w:sz w:val="24"/>
          <w:szCs w:val="24"/>
          <w:lang w:eastAsia="x-none"/>
        </w:rPr>
        <w:t>Bagian Kesatu</w:t>
      </w: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r w:rsidRPr="000D2FD3">
        <w:rPr>
          <w:rFonts w:ascii="Bookman Old Style" w:hAnsi="Bookman Old Style" w:cs="Bookman Old Style"/>
          <w:color w:val="000000"/>
          <w:sz w:val="24"/>
          <w:szCs w:val="24"/>
          <w:lang w:eastAsia="x-none"/>
        </w:rPr>
        <w:t>Umum</w:t>
      </w:r>
    </w:p>
    <w:p w:rsidR="00987601" w:rsidRDefault="00987601"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p>
    <w:p w:rsidR="000D2FD3" w:rsidRDefault="00EA4D01"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r>
        <w:rPr>
          <w:rFonts w:ascii="Bookman Old Style" w:hAnsi="Bookman Old Style" w:cs="Bookman Old Style"/>
          <w:color w:val="000000"/>
          <w:sz w:val="24"/>
          <w:szCs w:val="24"/>
          <w:lang w:eastAsia="x-none"/>
        </w:rPr>
        <w:t>Pasal 14</w:t>
      </w:r>
    </w:p>
    <w:p w:rsidR="00987601" w:rsidRPr="00BD1A6D" w:rsidRDefault="00987601" w:rsidP="000D2FD3">
      <w:pPr>
        <w:widowControl w:val="0"/>
        <w:autoSpaceDE w:val="0"/>
        <w:autoSpaceDN w:val="0"/>
        <w:adjustRightInd w:val="0"/>
        <w:spacing w:after="0" w:line="240" w:lineRule="auto"/>
        <w:ind w:right="6"/>
        <w:jc w:val="center"/>
        <w:rPr>
          <w:rFonts w:ascii="Bookman Old Style" w:hAnsi="Bookman Old Style" w:cs="Bookman Old Style"/>
          <w:color w:val="000000"/>
          <w:sz w:val="16"/>
          <w:szCs w:val="16"/>
          <w:lang w:eastAsia="x-none"/>
        </w:rPr>
      </w:pPr>
    </w:p>
    <w:p w:rsidR="000D2FD3" w:rsidRPr="00EB7233" w:rsidRDefault="000D2FD3" w:rsidP="0032302E">
      <w:pPr>
        <w:pStyle w:val="ListParagraph"/>
        <w:widowControl w:val="0"/>
        <w:numPr>
          <w:ilvl w:val="0"/>
          <w:numId w:val="43"/>
        </w:numPr>
        <w:tabs>
          <w:tab w:val="left" w:pos="567"/>
        </w:tabs>
        <w:autoSpaceDE w:val="0"/>
        <w:autoSpaceDN w:val="0"/>
        <w:adjustRightInd w:val="0"/>
        <w:spacing w:after="120" w:line="240" w:lineRule="auto"/>
        <w:ind w:left="567" w:hanging="567"/>
        <w:jc w:val="both"/>
        <w:rPr>
          <w:rFonts w:ascii="Bookman Old Style" w:hAnsi="Bookman Old Style" w:cs="Bookman Old Style"/>
          <w:color w:val="000000"/>
          <w:sz w:val="24"/>
          <w:szCs w:val="24"/>
        </w:rPr>
      </w:pPr>
      <w:r w:rsidRPr="00F37035">
        <w:rPr>
          <w:rFonts w:ascii="Bookman Old Style" w:hAnsi="Bookman Old Style" w:cs="Bookman Old Style"/>
          <w:sz w:val="24"/>
          <w:szCs w:val="24"/>
        </w:rPr>
        <w:t>Pemerintah Daerah menyelenggarakan pelayanan KIBBLA yang sesuai standar, merata, dan terjangkau secara promotif, preventif, kuratif dan rehabilitatif untuk meningkatkan derajat KIA.</w:t>
      </w:r>
    </w:p>
    <w:p w:rsidR="00EB7233" w:rsidRPr="00EB7233" w:rsidRDefault="00EB7233" w:rsidP="0032302E">
      <w:pPr>
        <w:pStyle w:val="ListParagraph"/>
        <w:widowControl w:val="0"/>
        <w:numPr>
          <w:ilvl w:val="0"/>
          <w:numId w:val="43"/>
        </w:numPr>
        <w:tabs>
          <w:tab w:val="left" w:pos="567"/>
        </w:tabs>
        <w:autoSpaceDE w:val="0"/>
        <w:autoSpaceDN w:val="0"/>
        <w:adjustRightInd w:val="0"/>
        <w:spacing w:after="0" w:line="240" w:lineRule="auto"/>
        <w:ind w:left="567" w:hanging="567"/>
        <w:jc w:val="both"/>
        <w:rPr>
          <w:rFonts w:ascii="Bookman Old Style" w:hAnsi="Bookman Old Style" w:cs="Bookman Old Style"/>
          <w:color w:val="000000"/>
          <w:sz w:val="24"/>
          <w:szCs w:val="24"/>
        </w:rPr>
      </w:pPr>
      <w:r>
        <w:rPr>
          <w:rFonts w:ascii="Bookman Old Style" w:hAnsi="Bookman Old Style" w:cs="Bookman Old Style"/>
          <w:sz w:val="24"/>
          <w:szCs w:val="24"/>
        </w:rPr>
        <w:t>Penyelenggara</w:t>
      </w:r>
      <w:r w:rsidRPr="00F37035">
        <w:rPr>
          <w:rFonts w:ascii="Bookman Old Style" w:hAnsi="Bookman Old Style" w:cs="Bookman Old Style"/>
          <w:sz w:val="24"/>
          <w:szCs w:val="24"/>
        </w:rPr>
        <w:t xml:space="preserve"> pelayanan KIBBLA</w:t>
      </w:r>
      <w:r>
        <w:rPr>
          <w:rFonts w:ascii="Bookman Old Style" w:hAnsi="Bookman Old Style" w:cs="Bookman Old Style"/>
          <w:sz w:val="24"/>
          <w:szCs w:val="24"/>
        </w:rPr>
        <w:t xml:space="preserve"> ssebagaimana dimaksud pada ayat (1) adalah Perangkat Daerah yang melaksanakan urusan pemerintahan di bidang kesehatan.</w:t>
      </w:r>
    </w:p>
    <w:p w:rsidR="00E70E36" w:rsidRDefault="00E70E36" w:rsidP="00E70E36">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Pr="000D2FD3" w:rsidRDefault="000D2FD3" w:rsidP="00E70E36">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P</w:t>
      </w:r>
      <w:r w:rsidR="00EA4D01">
        <w:rPr>
          <w:rFonts w:ascii="Bookman Old Style" w:hAnsi="Bookman Old Style" w:cs="Bookman Old Style"/>
          <w:sz w:val="24"/>
          <w:szCs w:val="24"/>
          <w:lang w:eastAsia="x-none"/>
        </w:rPr>
        <w:t>asal 15</w:t>
      </w:r>
    </w:p>
    <w:p w:rsidR="000D2FD3" w:rsidRPr="000D2FD3" w:rsidRDefault="000D2FD3" w:rsidP="0053363B">
      <w:pPr>
        <w:widowControl w:val="0"/>
        <w:overflowPunct w:val="0"/>
        <w:autoSpaceDE w:val="0"/>
        <w:autoSpaceDN w:val="0"/>
        <w:adjustRightInd w:val="0"/>
        <w:spacing w:after="0" w:line="240" w:lineRule="auto"/>
        <w:jc w:val="center"/>
        <w:rPr>
          <w:rFonts w:ascii="Bookman Old Style" w:hAnsi="Bookman Old Style" w:cs="Bookman Old Style"/>
          <w:color w:val="000000"/>
          <w:sz w:val="24"/>
          <w:szCs w:val="24"/>
          <w:lang w:val="id-ID"/>
        </w:rPr>
      </w:pPr>
    </w:p>
    <w:p w:rsidR="000D2FD3" w:rsidRPr="000D2FD3" w:rsidRDefault="000D2FD3" w:rsidP="0032302E">
      <w:pPr>
        <w:widowControl w:val="0"/>
        <w:numPr>
          <w:ilvl w:val="0"/>
          <w:numId w:val="8"/>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Setiap perempuan usia subur yang akan menikah mendapatkan pemeriksaan, komunikasi, informasi dan edukasi kesehatan reproduksi. </w:t>
      </w:r>
    </w:p>
    <w:p w:rsidR="000D2FD3" w:rsidRPr="000D2FD3" w:rsidRDefault="000D2FD3" w:rsidP="0032302E">
      <w:pPr>
        <w:widowControl w:val="0"/>
        <w:numPr>
          <w:ilvl w:val="0"/>
          <w:numId w:val="8"/>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Setiap perempuan usia subur yang sudah menikah memiliki akses terhadap pencegahan kehamilan yang tidak diinginkan dan penanganan komplikasi keguguran. </w:t>
      </w:r>
    </w:p>
    <w:p w:rsidR="000D2FD3" w:rsidRPr="000D2FD3" w:rsidRDefault="000D2FD3" w:rsidP="0032302E">
      <w:pPr>
        <w:widowControl w:val="0"/>
        <w:numPr>
          <w:ilvl w:val="0"/>
          <w:numId w:val="8"/>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4C200E">
        <w:rPr>
          <w:rFonts w:ascii="Bookman Old Style" w:hAnsi="Bookman Old Style" w:cs="Bookman Old Style"/>
          <w:color w:val="000000"/>
          <w:sz w:val="24"/>
          <w:szCs w:val="24"/>
          <w:lang w:val="id-ID"/>
        </w:rPr>
        <w:t>Setiap</w:t>
      </w:r>
      <w:r w:rsidRPr="000D2FD3">
        <w:rPr>
          <w:rFonts w:ascii="Bookman Old Style" w:hAnsi="Bookman Old Style" w:cs="Bookman Old Style"/>
          <w:sz w:val="24"/>
          <w:szCs w:val="24"/>
          <w:lang w:val="id-ID"/>
        </w:rPr>
        <w:t xml:space="preserve"> perempuan yang melakukan persalinan berhak ditolong </w:t>
      </w:r>
      <w:r w:rsidRPr="000D2FD3">
        <w:rPr>
          <w:rFonts w:ascii="Bookman Old Style" w:hAnsi="Bookman Old Style" w:cs="Bookman Old Style"/>
          <w:sz w:val="24"/>
          <w:szCs w:val="24"/>
        </w:rPr>
        <w:t xml:space="preserve">sesuai </w:t>
      </w:r>
      <w:r w:rsidRPr="000D2FD3">
        <w:rPr>
          <w:rFonts w:ascii="Bookman Old Style" w:hAnsi="Bookman Old Style"/>
          <w:sz w:val="24"/>
        </w:rPr>
        <w:t>standar pelayanan pertolongan persalinan.</w:t>
      </w:r>
    </w:p>
    <w:p w:rsidR="000D2FD3" w:rsidRPr="003A57EF" w:rsidRDefault="000D2FD3" w:rsidP="0032302E">
      <w:pPr>
        <w:widowControl w:val="0"/>
        <w:numPr>
          <w:ilvl w:val="0"/>
          <w:numId w:val="8"/>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Setiap perempuan yang mengalami komplikasi kebidanan berhak atas pelayanan kesehatan dan rujukan sesuai standar.</w:t>
      </w:r>
    </w:p>
    <w:p w:rsidR="003A57EF" w:rsidRPr="000D2FD3" w:rsidRDefault="003A57EF" w:rsidP="0032302E">
      <w:pPr>
        <w:widowControl w:val="0"/>
        <w:numPr>
          <w:ilvl w:val="0"/>
          <w:numId w:val="8"/>
        </w:numPr>
        <w:tabs>
          <w:tab w:val="clear" w:pos="418"/>
          <w:tab w:val="num" w:pos="567"/>
        </w:tabs>
        <w:overflowPunct w:val="0"/>
        <w:autoSpaceDE w:val="0"/>
        <w:autoSpaceDN w:val="0"/>
        <w:adjustRightInd w:val="0"/>
        <w:spacing w:after="0" w:line="240" w:lineRule="auto"/>
        <w:ind w:left="567" w:hanging="567"/>
        <w:jc w:val="both"/>
        <w:rPr>
          <w:rFonts w:ascii="Bookman Old Style" w:hAnsi="Bookman Old Style" w:cs="Bookman Old Style"/>
          <w:color w:val="000000"/>
          <w:sz w:val="24"/>
          <w:szCs w:val="24"/>
          <w:lang w:val="id-ID"/>
        </w:rPr>
      </w:pPr>
      <w:r>
        <w:rPr>
          <w:rFonts w:ascii="Bookman Old Style" w:hAnsi="Bookman Old Style" w:cs="Bookman Old Style"/>
          <w:color w:val="000000"/>
          <w:sz w:val="24"/>
          <w:szCs w:val="24"/>
        </w:rPr>
        <w:t>Setiap remaja berhak mendapatkan komunikasi, informasi, dan edukasi kesehatan reproduksi.</w:t>
      </w:r>
    </w:p>
    <w:p w:rsidR="00DB2363" w:rsidRDefault="00DB2363" w:rsidP="000D2FD3">
      <w:pPr>
        <w:widowControl w:val="0"/>
        <w:autoSpaceDE w:val="0"/>
        <w:autoSpaceDN w:val="0"/>
        <w:adjustRightInd w:val="0"/>
        <w:spacing w:after="0" w:line="240" w:lineRule="auto"/>
        <w:jc w:val="center"/>
        <w:rPr>
          <w:rFonts w:ascii="Bookman Old Style" w:hAnsi="Bookman Old Style" w:cs="Bookman Old Style"/>
          <w:sz w:val="24"/>
          <w:szCs w:val="24"/>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r w:rsidRPr="000D2FD3">
        <w:rPr>
          <w:rFonts w:ascii="Bookman Old Style" w:hAnsi="Bookman Old Style" w:cs="Bookman Old Style"/>
          <w:sz w:val="24"/>
          <w:szCs w:val="24"/>
        </w:rPr>
        <w:t>Bagian Kedua</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r w:rsidRPr="000D2FD3">
        <w:rPr>
          <w:rFonts w:ascii="Bookman Old Style" w:hAnsi="Bookman Old Style" w:cs="Bookman Old Style"/>
          <w:sz w:val="24"/>
          <w:szCs w:val="24"/>
        </w:rPr>
        <w:t>Pelayanan KIBBLA</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Paragraf </w:t>
      </w:r>
      <w:r w:rsidRPr="000D2FD3">
        <w:rPr>
          <w:rFonts w:ascii="Bookman Old Style" w:hAnsi="Bookman Old Style" w:cs="Bookman Old Style"/>
          <w:sz w:val="24"/>
          <w:szCs w:val="24"/>
        </w:rPr>
        <w:t>1</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sz w:val="24"/>
          <w:szCs w:val="24"/>
        </w:rPr>
        <w:t xml:space="preserve">Pelayanan </w:t>
      </w:r>
      <w:r w:rsidRPr="000D2FD3">
        <w:rPr>
          <w:rFonts w:ascii="Bookman Old Style" w:hAnsi="Bookman Old Style" w:cs="Bookman Old Style"/>
          <w:sz w:val="24"/>
          <w:szCs w:val="24"/>
          <w:lang w:val="id-ID"/>
        </w:rPr>
        <w:t>Kesehatan Ibu</w:t>
      </w:r>
    </w:p>
    <w:p w:rsidR="000D2FD3" w:rsidRPr="000D2FD3" w:rsidRDefault="000D2FD3" w:rsidP="000D2FD3">
      <w:pPr>
        <w:widowControl w:val="0"/>
        <w:overflowPunct w:val="0"/>
        <w:autoSpaceDE w:val="0"/>
        <w:autoSpaceDN w:val="0"/>
        <w:adjustRightInd w:val="0"/>
        <w:spacing w:after="0" w:line="240" w:lineRule="auto"/>
        <w:jc w:val="center"/>
        <w:rPr>
          <w:rFonts w:ascii="Bookman Old Style" w:hAnsi="Bookman Old Style" w:cs="Bookman Old Style"/>
          <w:sz w:val="24"/>
          <w:szCs w:val="24"/>
        </w:rPr>
      </w:pPr>
    </w:p>
    <w:p w:rsidR="000D2FD3" w:rsidRDefault="00EA4D01" w:rsidP="000D2FD3">
      <w:pPr>
        <w:widowControl w:val="0"/>
        <w:overflowPunct w:val="0"/>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Pasal 16</w:t>
      </w:r>
    </w:p>
    <w:p w:rsidR="00EA4D01" w:rsidRPr="000D2FD3" w:rsidRDefault="00EA4D01" w:rsidP="000D2FD3">
      <w:pPr>
        <w:widowControl w:val="0"/>
        <w:overflowPunct w:val="0"/>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0D2FD3" w:rsidRDefault="000D2FD3" w:rsidP="0032302E">
      <w:pPr>
        <w:numPr>
          <w:ilvl w:val="0"/>
          <w:numId w:val="31"/>
        </w:numPr>
        <w:tabs>
          <w:tab w:val="left" w:pos="567"/>
        </w:tabs>
        <w:spacing w:after="120" w:line="240" w:lineRule="auto"/>
        <w:ind w:left="567" w:hanging="567"/>
        <w:jc w:val="both"/>
        <w:rPr>
          <w:rFonts w:ascii="Bookman Old Style" w:hAnsi="Bookman Old Style" w:cs="Times New Roman"/>
          <w:color w:val="FF0000"/>
          <w:sz w:val="24"/>
          <w:szCs w:val="24"/>
          <w:lang w:val="id-ID" w:eastAsia="id-ID"/>
        </w:rPr>
      </w:pPr>
      <w:r w:rsidRPr="000D2FD3">
        <w:rPr>
          <w:rFonts w:ascii="Bookman Old Style" w:hAnsi="Bookman Old Style" w:cs="Times New Roman"/>
          <w:sz w:val="24"/>
          <w:szCs w:val="24"/>
          <w:lang w:val="id-ID" w:eastAsia="id-ID"/>
        </w:rPr>
        <w:t>Setiap ibu berhak mendapatkan pelayanan kesehatan ibu untuk mencapai hidup sehat dan mampu melahirkan generasi yang sehat dan berkualitas serta mengurangi angka kematian ibu</w:t>
      </w:r>
      <w:r w:rsidRPr="000D2FD3">
        <w:rPr>
          <w:rFonts w:ascii="Bookman Old Style" w:hAnsi="Bookman Old Style" w:cs="Times New Roman"/>
          <w:color w:val="FF0000"/>
          <w:sz w:val="24"/>
          <w:szCs w:val="24"/>
          <w:lang w:val="id-ID" w:eastAsia="id-ID"/>
        </w:rPr>
        <w:t>.</w:t>
      </w:r>
      <w:r w:rsidRPr="000D2FD3">
        <w:rPr>
          <w:rFonts w:ascii="Bookman Old Style" w:hAnsi="Bookman Old Style" w:cs="Bookman Old Style"/>
          <w:color w:val="000000"/>
          <w:sz w:val="24"/>
          <w:szCs w:val="24"/>
          <w:lang w:val="id-ID" w:eastAsia="id-ID"/>
        </w:rPr>
        <w:t xml:space="preserve"> </w:t>
      </w:r>
    </w:p>
    <w:p w:rsidR="000D2FD3" w:rsidRPr="000D2FD3" w:rsidRDefault="000D2FD3" w:rsidP="0032302E">
      <w:pPr>
        <w:numPr>
          <w:ilvl w:val="0"/>
          <w:numId w:val="31"/>
        </w:numPr>
        <w:tabs>
          <w:tab w:val="left" w:pos="567"/>
        </w:tabs>
        <w:spacing w:after="120" w:line="240" w:lineRule="auto"/>
        <w:ind w:left="567" w:hanging="567"/>
        <w:jc w:val="both"/>
        <w:rPr>
          <w:rFonts w:ascii="Bookman Old Style" w:hAnsi="Bookman Old Style" w:cs="Times New Roman"/>
          <w:color w:val="FF0000"/>
          <w:sz w:val="24"/>
          <w:szCs w:val="24"/>
          <w:lang w:val="id-ID" w:eastAsia="id-ID"/>
        </w:rPr>
      </w:pPr>
      <w:r w:rsidRPr="000D2FD3">
        <w:rPr>
          <w:rFonts w:ascii="Bookman Old Style" w:hAnsi="Bookman Old Style" w:cs="Times New Roman"/>
          <w:sz w:val="24"/>
          <w:szCs w:val="24"/>
          <w:lang w:val="id-ID" w:eastAsia="id-ID"/>
        </w:rPr>
        <w:lastRenderedPageBreak/>
        <w:t>Pelayanan</w:t>
      </w:r>
      <w:r w:rsidRPr="000D2FD3">
        <w:rPr>
          <w:rFonts w:ascii="Bookman Old Style" w:hAnsi="Bookman Old Style" w:cs="Times New Roman"/>
          <w:color w:val="FF0000"/>
          <w:sz w:val="24"/>
          <w:szCs w:val="24"/>
          <w:lang w:val="id-ID" w:eastAsia="id-ID"/>
        </w:rPr>
        <w:t xml:space="preserve"> </w:t>
      </w:r>
      <w:r w:rsidRPr="000D2FD3">
        <w:rPr>
          <w:rFonts w:ascii="Bookman Old Style" w:hAnsi="Bookman Old Style" w:cs="Times New Roman"/>
          <w:sz w:val="24"/>
          <w:szCs w:val="24"/>
          <w:lang w:val="id-ID" w:eastAsia="id-ID"/>
        </w:rPr>
        <w:t>kesehatan ibu sebagaimana dimaksud pada ayat (1) dilakukan sedini mungkin dimulai dari masa remaja sesuai dengan perkembangan mental dan fisik.</w:t>
      </w:r>
    </w:p>
    <w:p w:rsidR="000D2FD3" w:rsidRPr="000D2FD3" w:rsidRDefault="000D2FD3" w:rsidP="0032302E">
      <w:pPr>
        <w:numPr>
          <w:ilvl w:val="0"/>
          <w:numId w:val="31"/>
        </w:numPr>
        <w:tabs>
          <w:tab w:val="left" w:pos="567"/>
        </w:tabs>
        <w:spacing w:after="0" w:line="240" w:lineRule="auto"/>
        <w:ind w:left="567" w:hanging="567"/>
        <w:jc w:val="both"/>
        <w:rPr>
          <w:rFonts w:ascii="Bookman Old Style" w:hAnsi="Bookman Old Style" w:cs="Times New Roman"/>
          <w:sz w:val="24"/>
          <w:szCs w:val="24"/>
          <w:lang w:val="id-ID" w:eastAsia="id-ID"/>
        </w:rPr>
      </w:pPr>
      <w:r w:rsidRPr="000D2FD3">
        <w:rPr>
          <w:rFonts w:ascii="Bookman Old Style" w:hAnsi="Bookman Old Style" w:cs="Times New Roman"/>
          <w:sz w:val="24"/>
          <w:szCs w:val="24"/>
          <w:lang w:val="id-ID" w:eastAsia="id-ID"/>
        </w:rPr>
        <w:t>Pelayanan</w:t>
      </w:r>
      <w:r w:rsidRPr="000D2FD3">
        <w:rPr>
          <w:rFonts w:ascii="Bookman Old Style" w:hAnsi="Bookman Old Style" w:cs="Times New Roman"/>
          <w:color w:val="FF0000"/>
          <w:sz w:val="24"/>
          <w:szCs w:val="24"/>
          <w:lang w:val="id-ID" w:eastAsia="id-ID"/>
        </w:rPr>
        <w:t xml:space="preserve"> </w:t>
      </w:r>
      <w:r w:rsidRPr="000D2FD3">
        <w:rPr>
          <w:rFonts w:ascii="Bookman Old Style" w:hAnsi="Bookman Old Style" w:cs="Times New Roman"/>
          <w:sz w:val="24"/>
          <w:szCs w:val="24"/>
          <w:lang w:val="id-ID" w:eastAsia="id-ID"/>
        </w:rPr>
        <w:t xml:space="preserve">kesehatan ibu sebagaimana dimaksud pada ayat (2) diselenggarakan melalui: </w:t>
      </w:r>
    </w:p>
    <w:p w:rsidR="000D2FD3" w:rsidRPr="000D2FD3" w:rsidRDefault="000D2FD3" w:rsidP="0032302E">
      <w:pPr>
        <w:numPr>
          <w:ilvl w:val="1"/>
          <w:numId w:val="9"/>
        </w:numPr>
        <w:tabs>
          <w:tab w:val="left" w:pos="993"/>
        </w:tabs>
        <w:spacing w:after="0" w:line="240" w:lineRule="auto"/>
        <w:ind w:left="993" w:hanging="426"/>
        <w:jc w:val="both"/>
        <w:rPr>
          <w:rFonts w:ascii="Bookman Old Style" w:hAnsi="Bookman Old Style" w:cs="Times New Roman"/>
          <w:sz w:val="24"/>
          <w:szCs w:val="24"/>
        </w:rPr>
      </w:pPr>
      <w:r w:rsidRPr="000D2FD3">
        <w:rPr>
          <w:rFonts w:ascii="Bookman Old Style" w:hAnsi="Bookman Old Style" w:cs="Times New Roman"/>
          <w:sz w:val="24"/>
          <w:szCs w:val="24"/>
        </w:rPr>
        <w:t xml:space="preserve">pelayanan </w:t>
      </w:r>
      <w:r w:rsidR="003A57EF" w:rsidRPr="000D2FD3">
        <w:rPr>
          <w:rFonts w:ascii="Bookman Old Style" w:hAnsi="Bookman Old Style" w:cs="Times New Roman"/>
          <w:sz w:val="24"/>
          <w:szCs w:val="24"/>
        </w:rPr>
        <w:t>kesehatan reproduksi remaja</w:t>
      </w:r>
      <w:r w:rsidRPr="000D2FD3">
        <w:rPr>
          <w:rFonts w:ascii="Bookman Old Style" w:hAnsi="Bookman Old Style" w:cs="Times New Roman"/>
          <w:sz w:val="24"/>
          <w:szCs w:val="24"/>
        </w:rPr>
        <w:t>;</w:t>
      </w:r>
    </w:p>
    <w:p w:rsidR="000D2FD3" w:rsidRPr="000D2FD3" w:rsidRDefault="000D2FD3" w:rsidP="0032302E">
      <w:pPr>
        <w:numPr>
          <w:ilvl w:val="1"/>
          <w:numId w:val="9"/>
        </w:numPr>
        <w:tabs>
          <w:tab w:val="left" w:pos="993"/>
        </w:tabs>
        <w:spacing w:after="0" w:line="240" w:lineRule="auto"/>
        <w:ind w:left="993" w:hanging="426"/>
        <w:jc w:val="both"/>
        <w:rPr>
          <w:rFonts w:ascii="Bookman Old Style" w:hAnsi="Bookman Old Style" w:cs="Times New Roman"/>
          <w:sz w:val="24"/>
          <w:szCs w:val="24"/>
        </w:rPr>
      </w:pPr>
      <w:r w:rsidRPr="000D2FD3">
        <w:rPr>
          <w:rFonts w:ascii="Bookman Old Style" w:hAnsi="Bookman Old Style" w:cs="Times New Roman"/>
          <w:sz w:val="24"/>
          <w:szCs w:val="24"/>
        </w:rPr>
        <w:t>pelayanan kesehatan masa sebelum hamil, hamil, persalinan, dan sesudah melahirkan;</w:t>
      </w:r>
    </w:p>
    <w:p w:rsidR="000D2FD3" w:rsidRPr="000D2FD3" w:rsidRDefault="000D2FD3" w:rsidP="0032302E">
      <w:pPr>
        <w:numPr>
          <w:ilvl w:val="1"/>
          <w:numId w:val="9"/>
        </w:numPr>
        <w:tabs>
          <w:tab w:val="left" w:pos="993"/>
        </w:tabs>
        <w:spacing w:after="0" w:line="240" w:lineRule="auto"/>
        <w:ind w:left="993" w:hanging="426"/>
        <w:jc w:val="both"/>
        <w:rPr>
          <w:rFonts w:ascii="Bookman Old Style" w:hAnsi="Bookman Old Style" w:cs="Times New Roman"/>
          <w:sz w:val="24"/>
          <w:szCs w:val="24"/>
        </w:rPr>
      </w:pPr>
      <w:r w:rsidRPr="000D2FD3">
        <w:rPr>
          <w:rFonts w:ascii="Bookman Old Style" w:hAnsi="Bookman Old Style" w:cs="Times New Roman"/>
          <w:sz w:val="24"/>
          <w:szCs w:val="24"/>
        </w:rPr>
        <w:t>pengaturan kehamilan, pelayanan kontrasepsi dan kesehatan seksual; dan</w:t>
      </w:r>
    </w:p>
    <w:p w:rsidR="000D2FD3" w:rsidRPr="000D2FD3" w:rsidRDefault="000D2FD3" w:rsidP="0032302E">
      <w:pPr>
        <w:numPr>
          <w:ilvl w:val="1"/>
          <w:numId w:val="9"/>
        </w:numPr>
        <w:tabs>
          <w:tab w:val="left" w:pos="993"/>
        </w:tabs>
        <w:spacing w:after="120" w:line="240" w:lineRule="auto"/>
        <w:ind w:left="993" w:hanging="426"/>
        <w:jc w:val="both"/>
        <w:rPr>
          <w:rFonts w:ascii="Bookman Old Style" w:hAnsi="Bookman Old Style" w:cs="Times New Roman"/>
          <w:sz w:val="24"/>
          <w:szCs w:val="24"/>
        </w:rPr>
      </w:pPr>
      <w:r w:rsidRPr="000D2FD3">
        <w:rPr>
          <w:rFonts w:ascii="Bookman Old Style" w:hAnsi="Bookman Old Style" w:cs="Times New Roman"/>
          <w:sz w:val="24"/>
          <w:szCs w:val="24"/>
        </w:rPr>
        <w:t xml:space="preserve">pelayanan </w:t>
      </w:r>
      <w:r w:rsidR="003A57EF" w:rsidRPr="000D2FD3">
        <w:rPr>
          <w:rFonts w:ascii="Bookman Old Style" w:hAnsi="Bookman Old Style" w:cs="Times New Roman"/>
          <w:sz w:val="24"/>
          <w:szCs w:val="24"/>
        </w:rPr>
        <w:t>kesehatan sistem reproduksi</w:t>
      </w:r>
      <w:r w:rsidRPr="000D2FD3">
        <w:rPr>
          <w:rFonts w:ascii="Bookman Old Style" w:hAnsi="Bookman Old Style" w:cs="Times New Roman"/>
          <w:sz w:val="24"/>
          <w:szCs w:val="24"/>
        </w:rPr>
        <w:t>.</w:t>
      </w:r>
    </w:p>
    <w:p w:rsidR="000D2FD3" w:rsidRPr="000D2FD3" w:rsidRDefault="000D2FD3" w:rsidP="0032302E">
      <w:pPr>
        <w:numPr>
          <w:ilvl w:val="0"/>
          <w:numId w:val="31"/>
        </w:numPr>
        <w:tabs>
          <w:tab w:val="left" w:pos="567"/>
        </w:tabs>
        <w:spacing w:after="0" w:line="240" w:lineRule="auto"/>
        <w:ind w:left="567" w:hanging="567"/>
        <w:jc w:val="both"/>
        <w:rPr>
          <w:rFonts w:ascii="Times New Roman" w:eastAsia="Times New Roman" w:cs="Times New Roman"/>
          <w:sz w:val="24"/>
          <w:szCs w:val="24"/>
          <w:lang w:val="id-ID" w:eastAsia="id-ID"/>
        </w:rPr>
      </w:pPr>
      <w:r w:rsidRPr="000D2FD3">
        <w:rPr>
          <w:rFonts w:ascii="Bookman Old Style" w:hAnsi="Bookman Old Style" w:cs="Times New Roman"/>
          <w:sz w:val="24"/>
          <w:szCs w:val="24"/>
          <w:lang w:val="id-ID" w:eastAsia="id-ID"/>
        </w:rPr>
        <w:t>Pelayanan kesehatan ibu sebagaimana dimaksud pada ayat (3) dilaksanakan melalui pendekatan promotif, preventif, kuratif, dan rehabilitatif.</w:t>
      </w:r>
    </w:p>
    <w:p w:rsidR="00DB2363" w:rsidRDefault="00DB2363" w:rsidP="000D2FD3">
      <w:pPr>
        <w:widowControl w:val="0"/>
        <w:autoSpaceDE w:val="0"/>
        <w:autoSpaceDN w:val="0"/>
        <w:adjustRightInd w:val="0"/>
        <w:spacing w:after="0" w:line="240" w:lineRule="auto"/>
        <w:jc w:val="center"/>
        <w:rPr>
          <w:rFonts w:ascii="Bookman Old Style" w:hAnsi="Bookman Old Style" w:cs="Bookman Old Style"/>
          <w:sz w:val="24"/>
          <w:szCs w:val="24"/>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r w:rsidRPr="000D2FD3">
        <w:rPr>
          <w:rFonts w:ascii="Bookman Old Style" w:hAnsi="Bookman Old Style" w:cs="Bookman Old Style"/>
          <w:sz w:val="24"/>
          <w:szCs w:val="24"/>
        </w:rPr>
        <w:t>P</w:t>
      </w:r>
      <w:r w:rsidRPr="000D2FD3">
        <w:rPr>
          <w:rFonts w:ascii="Bookman Old Style" w:hAnsi="Bookman Old Style" w:cs="Bookman Old Style"/>
          <w:sz w:val="24"/>
          <w:szCs w:val="24"/>
          <w:lang w:val="id-ID"/>
        </w:rPr>
        <w:t xml:space="preserve">aragraf </w:t>
      </w:r>
      <w:r w:rsidRPr="000D2FD3">
        <w:rPr>
          <w:rFonts w:ascii="Bookman Old Style" w:hAnsi="Bookman Old Style" w:cs="Bookman Old Style"/>
          <w:sz w:val="24"/>
          <w:szCs w:val="24"/>
        </w:rPr>
        <w:t>2</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sz w:val="24"/>
          <w:szCs w:val="24"/>
        </w:rPr>
        <w:t xml:space="preserve">Pelayanan Kesehatan Bayi Baru Lahir, Bayi, dan </w:t>
      </w:r>
      <w:r w:rsidRPr="000D2FD3">
        <w:rPr>
          <w:rFonts w:ascii="Bookman Old Style" w:hAnsi="Bookman Old Style" w:cs="Bookman Old Style"/>
          <w:sz w:val="24"/>
          <w:szCs w:val="24"/>
          <w:lang w:val="id-ID"/>
        </w:rPr>
        <w:t>Anak Balita</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p>
    <w:p w:rsidR="000D2FD3" w:rsidRPr="000D2FD3" w:rsidRDefault="00EA4D01" w:rsidP="000D2FD3">
      <w:pPr>
        <w:widowControl w:val="0"/>
        <w:overflowPunct w:val="0"/>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Pasal 17</w:t>
      </w:r>
    </w:p>
    <w:p w:rsidR="000D2FD3" w:rsidRPr="000D2FD3" w:rsidRDefault="000D2FD3" w:rsidP="00E70E36">
      <w:pPr>
        <w:widowControl w:val="0"/>
        <w:overflowPunct w:val="0"/>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EB7233" w:rsidRDefault="000D2FD3" w:rsidP="0032302E">
      <w:pPr>
        <w:pStyle w:val="ListParagraph"/>
        <w:widowControl w:val="0"/>
        <w:numPr>
          <w:ilvl w:val="0"/>
          <w:numId w:val="45"/>
        </w:numPr>
        <w:tabs>
          <w:tab w:val="left" w:pos="567"/>
        </w:tabs>
        <w:overflowPunct w:val="0"/>
        <w:autoSpaceDE w:val="0"/>
        <w:autoSpaceDN w:val="0"/>
        <w:adjustRightInd w:val="0"/>
        <w:spacing w:after="60" w:line="240" w:lineRule="auto"/>
        <w:ind w:left="567" w:hanging="567"/>
        <w:jc w:val="both"/>
        <w:rPr>
          <w:rFonts w:ascii="Bookman Old Style" w:hAnsi="Bookman Old Style" w:cs="Bookman Old Style"/>
          <w:sz w:val="24"/>
          <w:szCs w:val="24"/>
        </w:rPr>
      </w:pPr>
      <w:r w:rsidRPr="00EB7233">
        <w:rPr>
          <w:rFonts w:ascii="Bookman Old Style" w:hAnsi="Bookman Old Style" w:cs="Bookman Old Style"/>
          <w:color w:val="000000"/>
          <w:sz w:val="24"/>
          <w:szCs w:val="24"/>
        </w:rPr>
        <w:t xml:space="preserve">Setiap Ibu, Bayi Baru Lahir, Bayi, dan Anak Balita </w:t>
      </w:r>
      <w:r w:rsidR="003A57EF" w:rsidRPr="00EB7233">
        <w:rPr>
          <w:rFonts w:ascii="Bookman Old Style" w:hAnsi="Bookman Old Style" w:cs="Bookman Old Style"/>
          <w:color w:val="000000"/>
          <w:sz w:val="24"/>
          <w:szCs w:val="24"/>
        </w:rPr>
        <w:t>memperoleh fasilitasi</w:t>
      </w:r>
      <w:r w:rsidRPr="00EB7233">
        <w:rPr>
          <w:rFonts w:ascii="Bookman Old Style" w:hAnsi="Bookman Old Style" w:cs="Bookman Old Style"/>
          <w:color w:val="000000"/>
          <w:sz w:val="24"/>
          <w:szCs w:val="24"/>
        </w:rPr>
        <w:t>:</w:t>
      </w:r>
    </w:p>
    <w:p w:rsidR="000D2FD3" w:rsidRPr="000D2FD3" w:rsidRDefault="000D2FD3" w:rsidP="0032302E">
      <w:pPr>
        <w:widowControl w:val="0"/>
        <w:numPr>
          <w:ilvl w:val="0"/>
          <w:numId w:val="10"/>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informasi kesehatan; </w:t>
      </w:r>
    </w:p>
    <w:p w:rsidR="000D2FD3" w:rsidRPr="000D2FD3" w:rsidRDefault="000D2FD3" w:rsidP="0032302E">
      <w:pPr>
        <w:widowControl w:val="0"/>
        <w:numPr>
          <w:ilvl w:val="0"/>
          <w:numId w:val="10"/>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pelayanan kesehatan yang sesuai standar; </w:t>
      </w:r>
    </w:p>
    <w:p w:rsidR="000D2FD3" w:rsidRPr="000D2FD3" w:rsidRDefault="000D2FD3" w:rsidP="0032302E">
      <w:pPr>
        <w:widowControl w:val="0"/>
        <w:numPr>
          <w:ilvl w:val="0"/>
          <w:numId w:val="10"/>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tenaga kesehatan yang memenuhi kualifikasi dan kompeten; dan </w:t>
      </w:r>
    </w:p>
    <w:p w:rsidR="000D2FD3" w:rsidRDefault="000D2FD3" w:rsidP="0032302E">
      <w:pPr>
        <w:widowControl w:val="0"/>
        <w:numPr>
          <w:ilvl w:val="0"/>
          <w:numId w:val="10"/>
        </w:numPr>
        <w:tabs>
          <w:tab w:val="left" w:pos="993"/>
        </w:tabs>
        <w:overflowPunct w:val="0"/>
        <w:autoSpaceDE w:val="0"/>
        <w:autoSpaceDN w:val="0"/>
        <w:adjustRightInd w:val="0"/>
        <w:spacing w:after="120" w:line="240" w:lineRule="auto"/>
        <w:ind w:left="992"/>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sarana pelayanan, obat</w:t>
      </w:r>
      <w:r w:rsidR="00EB7233">
        <w:rPr>
          <w:rFonts w:ascii="Bookman Old Style" w:hAnsi="Bookman Old Style" w:cs="Bookman Old Style"/>
          <w:color w:val="000000"/>
          <w:sz w:val="24"/>
          <w:szCs w:val="24"/>
          <w:lang w:val="id-ID"/>
        </w:rPr>
        <w:t>,</w:t>
      </w:r>
      <w:r w:rsidRPr="000D2FD3">
        <w:rPr>
          <w:rFonts w:ascii="Bookman Old Style" w:hAnsi="Bookman Old Style" w:cs="Bookman Old Style"/>
          <w:color w:val="000000"/>
          <w:sz w:val="24"/>
          <w:szCs w:val="24"/>
          <w:lang w:val="id-ID"/>
        </w:rPr>
        <w:t xml:space="preserve"> dan perbekalan kesehatan. </w:t>
      </w:r>
    </w:p>
    <w:p w:rsidR="000D2FD3" w:rsidRPr="000D2FD3" w:rsidRDefault="00EB7233" w:rsidP="0032302E">
      <w:pPr>
        <w:pStyle w:val="ListParagraph"/>
        <w:widowControl w:val="0"/>
        <w:numPr>
          <w:ilvl w:val="0"/>
          <w:numId w:val="45"/>
        </w:numPr>
        <w:tabs>
          <w:tab w:val="left" w:pos="567"/>
        </w:tabs>
        <w:overflowPunct w:val="0"/>
        <w:autoSpaceDE w:val="0"/>
        <w:autoSpaceDN w:val="0"/>
        <w:adjustRightInd w:val="0"/>
        <w:spacing w:after="60" w:line="240" w:lineRule="auto"/>
        <w:ind w:left="567" w:hanging="567"/>
        <w:jc w:val="both"/>
        <w:rPr>
          <w:rFonts w:ascii="Bookman Old Style" w:hAnsi="Bookman Old Style" w:cs="Bookman Old Style"/>
          <w:sz w:val="24"/>
          <w:szCs w:val="24"/>
        </w:rPr>
      </w:pPr>
      <w:r>
        <w:rPr>
          <w:rFonts w:ascii="Bookman Old Style" w:hAnsi="Bookman Old Style" w:cs="Bookman Old Style"/>
          <w:sz w:val="24"/>
          <w:szCs w:val="24"/>
        </w:rPr>
        <w:t>Fasilitasi sebagaimana dimaksud pada ayat (1) diselenggarakan oleh Perangkat Daerah yang melaksanakan urusan pemerintahan di bidang kesehatan</w:t>
      </w:r>
    </w:p>
    <w:p w:rsidR="00EB7233" w:rsidRDefault="00EB7233" w:rsidP="000D2FD3">
      <w:pPr>
        <w:spacing w:after="0" w:line="240" w:lineRule="auto"/>
        <w:jc w:val="center"/>
        <w:rPr>
          <w:rFonts w:ascii="Bookman Old Style" w:hAnsi="Bookman Old Style" w:cs="Bookman Old Style"/>
          <w:color w:val="000000"/>
          <w:sz w:val="24"/>
          <w:szCs w:val="24"/>
          <w:lang w:val="id-ID"/>
        </w:rPr>
      </w:pPr>
    </w:p>
    <w:p w:rsidR="000D2FD3" w:rsidRPr="000D2FD3" w:rsidRDefault="000D2FD3" w:rsidP="000D2FD3">
      <w:pPr>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Bagian Ketiga</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FF0000"/>
          <w:sz w:val="24"/>
          <w:szCs w:val="24"/>
        </w:rPr>
      </w:pPr>
      <w:r w:rsidRPr="000D2FD3">
        <w:rPr>
          <w:rFonts w:ascii="Bookman Old Style" w:hAnsi="Bookman Old Style" w:cs="Bookman Old Style"/>
          <w:sz w:val="24"/>
          <w:szCs w:val="24"/>
        </w:rPr>
        <w:t>Penyelenggara, J</w:t>
      </w:r>
      <w:r w:rsidRPr="000D2FD3">
        <w:rPr>
          <w:rFonts w:ascii="Bookman Old Style" w:hAnsi="Bookman Old Style" w:cs="Bookman Old Style"/>
          <w:sz w:val="24"/>
          <w:szCs w:val="24"/>
          <w:lang w:val="id-ID"/>
        </w:rPr>
        <w:t>enis</w:t>
      </w:r>
      <w:r w:rsidRPr="000D2FD3">
        <w:rPr>
          <w:rFonts w:ascii="Bookman Old Style" w:hAnsi="Bookman Old Style" w:cs="Bookman Old Style"/>
          <w:sz w:val="24"/>
          <w:szCs w:val="24"/>
        </w:rPr>
        <w:t>, Dan Tingkat</w:t>
      </w:r>
      <w:r w:rsidRPr="000D2FD3">
        <w:rPr>
          <w:rFonts w:ascii="Bookman Old Style" w:hAnsi="Bookman Old Style" w:cs="Bookman Old Style"/>
          <w:sz w:val="24"/>
          <w:szCs w:val="24"/>
          <w:lang w:val="id-ID"/>
        </w:rPr>
        <w:t xml:space="preserve"> Pelayanan</w:t>
      </w:r>
      <w:r w:rsidRPr="000D2FD3">
        <w:rPr>
          <w:rFonts w:ascii="Bookman Old Style" w:hAnsi="Bookman Old Style" w:cs="Bookman Old Style"/>
          <w:sz w:val="24"/>
          <w:szCs w:val="24"/>
        </w:rPr>
        <w:t xml:space="preserve"> </w:t>
      </w: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Pr="000D2FD3" w:rsidRDefault="00EA4D01"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Pr>
          <w:rFonts w:ascii="Bookman Old Style" w:hAnsi="Bookman Old Style" w:cs="Bookman Old Style"/>
          <w:sz w:val="24"/>
          <w:szCs w:val="24"/>
          <w:lang w:eastAsia="x-none"/>
        </w:rPr>
        <w:t>Pasal 18</w:t>
      </w:r>
    </w:p>
    <w:p w:rsidR="000D2FD3" w:rsidRPr="000D2FD3" w:rsidRDefault="000D2FD3" w:rsidP="000D2FD3">
      <w:pPr>
        <w:widowControl w:val="0"/>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p>
    <w:p w:rsidR="000D2FD3" w:rsidRPr="000D2FD3" w:rsidRDefault="000D2FD3" w:rsidP="000D2FD3">
      <w:pPr>
        <w:widowControl w:val="0"/>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Pelayanan </w:t>
      </w:r>
      <w:r w:rsidRPr="000D2FD3">
        <w:rPr>
          <w:rFonts w:ascii="Bookman Old Style" w:hAnsi="Bookman Old Style" w:cs="Bookman Old Style"/>
          <w:color w:val="000000"/>
          <w:sz w:val="24"/>
          <w:szCs w:val="24"/>
        </w:rPr>
        <w:t xml:space="preserve">KIBBLA </w:t>
      </w:r>
      <w:r w:rsidRPr="000D2FD3">
        <w:rPr>
          <w:rFonts w:ascii="Bookman Old Style" w:hAnsi="Bookman Old Style" w:cs="Bookman Old Style"/>
          <w:color w:val="000000"/>
          <w:sz w:val="24"/>
          <w:szCs w:val="24"/>
          <w:lang w:val="id-ID"/>
        </w:rPr>
        <w:t>diselenggarakan oleh Pemerintah Daerah, Swasta</w:t>
      </w:r>
      <w:r w:rsidR="00D15EE3">
        <w:rPr>
          <w:rFonts w:ascii="Bookman Old Style" w:hAnsi="Bookman Old Style" w:cs="Bookman Old Style"/>
          <w:color w:val="000000"/>
          <w:sz w:val="24"/>
          <w:szCs w:val="24"/>
        </w:rPr>
        <w:t>, Keluarga</w:t>
      </w:r>
      <w:r w:rsidR="00D15EE3" w:rsidRPr="000D2FD3">
        <w:rPr>
          <w:rFonts w:ascii="Bookman Old Style" w:hAnsi="Bookman Old Style" w:cs="Bookman Old Style"/>
          <w:color w:val="000000"/>
          <w:sz w:val="24"/>
          <w:szCs w:val="24"/>
          <w:lang w:val="id-ID"/>
        </w:rPr>
        <w:t xml:space="preserve"> </w:t>
      </w:r>
      <w:r w:rsidRPr="000D2FD3">
        <w:rPr>
          <w:rFonts w:ascii="Bookman Old Style" w:hAnsi="Bookman Old Style" w:cs="Bookman Old Style"/>
          <w:color w:val="000000"/>
          <w:sz w:val="24"/>
          <w:szCs w:val="24"/>
          <w:lang w:val="id-ID"/>
        </w:rPr>
        <w:t>dan Masyarakat.</w:t>
      </w:r>
    </w:p>
    <w:p w:rsidR="000D2FD3" w:rsidRPr="000D2FD3" w:rsidRDefault="000D2FD3" w:rsidP="000D2FD3">
      <w:pPr>
        <w:spacing w:after="0" w:line="240" w:lineRule="auto"/>
        <w:jc w:val="center"/>
        <w:rPr>
          <w:rFonts w:ascii="Bookman Old Style" w:hAnsi="Bookman Old Style" w:cs="Bookman Old Style"/>
          <w:color w:val="000000"/>
          <w:sz w:val="24"/>
          <w:szCs w:val="24"/>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 xml:space="preserve">Pasal </w:t>
      </w:r>
      <w:r w:rsidR="00DB2363">
        <w:rPr>
          <w:rFonts w:ascii="Bookman Old Style" w:hAnsi="Bookman Old Style" w:cs="Bookman Old Style"/>
          <w:sz w:val="24"/>
          <w:szCs w:val="24"/>
          <w:lang w:eastAsia="x-none"/>
        </w:rPr>
        <w:t>1</w:t>
      </w:r>
      <w:r w:rsidR="00EA4D01">
        <w:rPr>
          <w:rFonts w:ascii="Bookman Old Style" w:hAnsi="Bookman Old Style" w:cs="Bookman Old Style"/>
          <w:sz w:val="24"/>
          <w:szCs w:val="24"/>
          <w:lang w:eastAsia="x-none"/>
        </w:rPr>
        <w:t>9</w:t>
      </w:r>
    </w:p>
    <w:p w:rsidR="000D2FD3" w:rsidRPr="000D2FD3" w:rsidRDefault="000D2FD3" w:rsidP="000D2FD3">
      <w:pPr>
        <w:widowControl w:val="0"/>
        <w:overflowPunct w:val="0"/>
        <w:autoSpaceDE w:val="0"/>
        <w:autoSpaceDN w:val="0"/>
        <w:adjustRightInd w:val="0"/>
        <w:spacing w:after="0" w:line="240" w:lineRule="auto"/>
        <w:ind w:left="454"/>
        <w:jc w:val="both"/>
        <w:rPr>
          <w:rFonts w:ascii="Bookman Old Style" w:hAnsi="Bookman Old Style" w:cs="Bookman Old Style"/>
          <w:color w:val="000000"/>
          <w:sz w:val="24"/>
          <w:szCs w:val="24"/>
          <w:lang w:val="id-ID"/>
        </w:rPr>
      </w:pPr>
    </w:p>
    <w:p w:rsidR="000D2FD3" w:rsidRPr="00EA4D01" w:rsidRDefault="000D2FD3" w:rsidP="0032302E">
      <w:pPr>
        <w:widowControl w:val="0"/>
        <w:numPr>
          <w:ilvl w:val="0"/>
          <w:numId w:val="11"/>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Jenis pelayanan KIBBLA </w:t>
      </w:r>
      <w:r w:rsidRPr="000D2FD3">
        <w:rPr>
          <w:rFonts w:ascii="Bookman Old Style" w:hAnsi="Bookman Old Style" w:cs="Bookman Old Style"/>
          <w:sz w:val="24"/>
          <w:szCs w:val="24"/>
        </w:rPr>
        <w:t xml:space="preserve">yang </w:t>
      </w:r>
      <w:r w:rsidRPr="000D2FD3">
        <w:rPr>
          <w:rFonts w:ascii="Bookman Old Style" w:hAnsi="Bookman Old Style" w:cs="Bookman Old Style"/>
          <w:sz w:val="24"/>
          <w:szCs w:val="24"/>
          <w:lang w:val="id-ID"/>
        </w:rPr>
        <w:t xml:space="preserve">dilaksanakan oleh Pemerintah </w:t>
      </w:r>
      <w:r w:rsidRPr="000D2FD3">
        <w:rPr>
          <w:rFonts w:ascii="Bookman Old Style" w:hAnsi="Bookman Old Style" w:cs="Bookman Old Style"/>
          <w:sz w:val="24"/>
          <w:szCs w:val="24"/>
        </w:rPr>
        <w:t xml:space="preserve">dan </w:t>
      </w:r>
      <w:r w:rsidRPr="000D2FD3">
        <w:rPr>
          <w:rFonts w:ascii="Bookman Old Style" w:hAnsi="Bookman Old Style" w:cs="Bookman Old Style"/>
          <w:sz w:val="24"/>
          <w:szCs w:val="24"/>
          <w:lang w:val="id-ID"/>
        </w:rPr>
        <w:t xml:space="preserve">Swasta secara paripurna yang terdiri atas pelayanan promotif, preventif,  kuratif dan rehabilitatif. </w:t>
      </w:r>
    </w:p>
    <w:p w:rsidR="00D15EE3" w:rsidRPr="00D15EE3" w:rsidRDefault="000D2FD3" w:rsidP="0032302E">
      <w:pPr>
        <w:widowControl w:val="0"/>
        <w:numPr>
          <w:ilvl w:val="0"/>
          <w:numId w:val="11"/>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Jenis</w:t>
      </w:r>
      <w:r w:rsidRPr="000D2FD3">
        <w:rPr>
          <w:rFonts w:ascii="Bookman Old Style" w:hAnsi="Bookman Old Style" w:cs="Bookman Old Style"/>
          <w:sz w:val="24"/>
          <w:szCs w:val="24"/>
        </w:rPr>
        <w:t xml:space="preserve"> pelayanan KIBBLA dilaksanakan oleh masyarakat terdiri atas pelayanan promotif dan preventif.</w:t>
      </w:r>
    </w:p>
    <w:p w:rsidR="00D15EE3" w:rsidRPr="00D15EE3" w:rsidRDefault="00D15EE3" w:rsidP="0032302E">
      <w:pPr>
        <w:widowControl w:val="0"/>
        <w:numPr>
          <w:ilvl w:val="0"/>
          <w:numId w:val="11"/>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Jenis</w:t>
      </w:r>
      <w:r w:rsidRPr="000D2FD3">
        <w:rPr>
          <w:rFonts w:ascii="Bookman Old Style" w:hAnsi="Bookman Old Style" w:cs="Bookman Old Style"/>
          <w:sz w:val="24"/>
          <w:szCs w:val="24"/>
        </w:rPr>
        <w:t xml:space="preserve"> pelayanan KIBBLA dilaksanakan oleh </w:t>
      </w:r>
      <w:r>
        <w:rPr>
          <w:rFonts w:ascii="Bookman Old Style" w:hAnsi="Bookman Old Style" w:cs="Bookman Old Style"/>
          <w:sz w:val="24"/>
          <w:szCs w:val="24"/>
        </w:rPr>
        <w:t>keluarga</w:t>
      </w:r>
      <w:r w:rsidRPr="000D2FD3">
        <w:rPr>
          <w:rFonts w:ascii="Bookman Old Style" w:hAnsi="Bookman Old Style" w:cs="Bookman Old Style"/>
          <w:sz w:val="24"/>
          <w:szCs w:val="24"/>
        </w:rPr>
        <w:t xml:space="preserve"> terdiri atas pelayanan promotif dan preventif.</w:t>
      </w:r>
    </w:p>
    <w:p w:rsidR="000D2FD3" w:rsidRPr="000D2FD3" w:rsidRDefault="000D2FD3" w:rsidP="0032302E">
      <w:pPr>
        <w:widowControl w:val="0"/>
        <w:numPr>
          <w:ilvl w:val="0"/>
          <w:numId w:val="11"/>
        </w:numPr>
        <w:tabs>
          <w:tab w:val="clear" w:pos="418"/>
          <w:tab w:val="num" w:pos="567"/>
        </w:tabs>
        <w:overflowPunct w:val="0"/>
        <w:autoSpaceDE w:val="0"/>
        <w:autoSpaceDN w:val="0"/>
        <w:adjustRightInd w:val="0"/>
        <w:spacing w:after="60" w:line="240" w:lineRule="auto"/>
        <w:ind w:left="567" w:hanging="567"/>
        <w:jc w:val="both"/>
        <w:rPr>
          <w:rFonts w:ascii="Bookman Old Style" w:hAnsi="Bookman Old Style" w:cs="Bookman Old Style"/>
          <w:color w:val="000000"/>
          <w:sz w:val="24"/>
          <w:szCs w:val="24"/>
          <w:lang w:val="id-ID"/>
        </w:rPr>
      </w:pPr>
      <w:r w:rsidRPr="004C200E">
        <w:rPr>
          <w:rFonts w:ascii="Bookman Old Style" w:hAnsi="Bookman Old Style" w:cs="Bookman Old Style"/>
          <w:sz w:val="24"/>
          <w:szCs w:val="24"/>
          <w:lang w:val="id-ID"/>
        </w:rPr>
        <w:t>Tingkat</w:t>
      </w:r>
      <w:r w:rsidRPr="000D2FD3">
        <w:rPr>
          <w:rFonts w:ascii="Bookman Old Style" w:hAnsi="Bookman Old Style" w:cs="Bookman Old Style"/>
          <w:color w:val="000000"/>
          <w:sz w:val="24"/>
          <w:szCs w:val="24"/>
          <w:lang w:val="id-ID"/>
        </w:rPr>
        <w:t xml:space="preserve"> pelayanan </w:t>
      </w:r>
      <w:r w:rsidRPr="000D2FD3">
        <w:rPr>
          <w:rFonts w:ascii="Bookman Old Style" w:hAnsi="Bookman Old Style" w:cs="Bookman Old Style"/>
          <w:sz w:val="24"/>
          <w:szCs w:val="24"/>
        </w:rPr>
        <w:t>KIBBLA</w:t>
      </w:r>
      <w:r w:rsidRPr="000D2FD3">
        <w:rPr>
          <w:rFonts w:ascii="Bookman Old Style" w:hAnsi="Bookman Old Style" w:cs="Bookman Old Style"/>
          <w:sz w:val="24"/>
          <w:szCs w:val="24"/>
          <w:lang w:val="id-ID"/>
        </w:rPr>
        <w:t xml:space="preserve"> terdiri </w:t>
      </w:r>
      <w:r w:rsidRPr="000D2FD3">
        <w:rPr>
          <w:rFonts w:ascii="Bookman Old Style" w:hAnsi="Bookman Old Style" w:cs="Bookman Old Style"/>
          <w:color w:val="000000"/>
          <w:sz w:val="24"/>
          <w:szCs w:val="24"/>
          <w:lang w:val="id-ID"/>
        </w:rPr>
        <w:t xml:space="preserve">atas: </w:t>
      </w:r>
    </w:p>
    <w:p w:rsidR="000D2FD3" w:rsidRPr="000D2FD3" w:rsidRDefault="000D2FD3" w:rsidP="0032302E">
      <w:pPr>
        <w:widowControl w:val="0"/>
        <w:numPr>
          <w:ilvl w:val="0"/>
          <w:numId w:val="12"/>
        </w:numPr>
        <w:tabs>
          <w:tab w:val="left" w:pos="851"/>
          <w:tab w:val="left" w:pos="1440"/>
        </w:tabs>
        <w:overflowPunct w:val="0"/>
        <w:autoSpaceDE w:val="0"/>
        <w:autoSpaceDN w:val="0"/>
        <w:adjustRightInd w:val="0"/>
        <w:spacing w:after="0" w:line="240" w:lineRule="auto"/>
        <w:ind w:left="845" w:hanging="278"/>
        <w:jc w:val="both"/>
        <w:rPr>
          <w:rFonts w:ascii="Bookman Old Style" w:hAnsi="Bookman Old Style" w:cs="Bookman Old Style"/>
          <w:sz w:val="24"/>
          <w:szCs w:val="24"/>
          <w:lang w:val="id-ID"/>
        </w:rPr>
      </w:pPr>
      <w:r w:rsidRPr="000D2FD3">
        <w:rPr>
          <w:rFonts w:ascii="Bookman Old Style" w:hAnsi="Bookman Old Style" w:cs="Bookman Old Style"/>
          <w:sz w:val="24"/>
          <w:szCs w:val="24"/>
        </w:rPr>
        <w:t>f</w:t>
      </w:r>
      <w:r w:rsidRPr="000D2FD3">
        <w:rPr>
          <w:rFonts w:ascii="Bookman Old Style" w:hAnsi="Bookman Old Style" w:cs="Bookman Old Style"/>
          <w:sz w:val="24"/>
          <w:szCs w:val="24"/>
          <w:lang w:val="id-ID"/>
        </w:rPr>
        <w:t xml:space="preserve">asilitas </w:t>
      </w:r>
      <w:r w:rsidR="00E70E36" w:rsidRPr="000D2FD3">
        <w:rPr>
          <w:rFonts w:ascii="Bookman Old Style" w:hAnsi="Bookman Old Style" w:cs="Bookman Old Style"/>
          <w:sz w:val="24"/>
          <w:szCs w:val="24"/>
        </w:rPr>
        <w:t xml:space="preserve">pelayanan </w:t>
      </w:r>
      <w:r w:rsidR="00E70E36" w:rsidRPr="000D2FD3">
        <w:rPr>
          <w:rFonts w:ascii="Bookman Old Style" w:hAnsi="Bookman Old Style" w:cs="Bookman Old Style"/>
          <w:sz w:val="24"/>
          <w:szCs w:val="24"/>
          <w:lang w:val="id-ID"/>
        </w:rPr>
        <w:t>kesehatan tingkat pertama</w:t>
      </w:r>
      <w:r w:rsidRPr="000D2FD3">
        <w:rPr>
          <w:rFonts w:ascii="Bookman Old Style" w:hAnsi="Bookman Old Style" w:cs="Bookman Old Style"/>
          <w:sz w:val="24"/>
          <w:szCs w:val="24"/>
          <w:lang w:val="id-ID"/>
        </w:rPr>
        <w:t>; dan</w:t>
      </w:r>
    </w:p>
    <w:p w:rsidR="000D2FD3" w:rsidRPr="000D2FD3" w:rsidRDefault="000D2FD3" w:rsidP="0032302E">
      <w:pPr>
        <w:widowControl w:val="0"/>
        <w:numPr>
          <w:ilvl w:val="0"/>
          <w:numId w:val="12"/>
        </w:numPr>
        <w:tabs>
          <w:tab w:val="left" w:pos="851"/>
          <w:tab w:val="left" w:pos="1440"/>
        </w:tabs>
        <w:overflowPunct w:val="0"/>
        <w:autoSpaceDE w:val="0"/>
        <w:autoSpaceDN w:val="0"/>
        <w:adjustRightInd w:val="0"/>
        <w:spacing w:after="0" w:line="240" w:lineRule="auto"/>
        <w:ind w:left="845" w:hanging="278"/>
        <w:jc w:val="both"/>
        <w:rPr>
          <w:rFonts w:ascii="Bookman Old Style" w:hAnsi="Bookman Old Style" w:cs="Bookman Old Style"/>
          <w:color w:val="000000"/>
          <w:sz w:val="24"/>
          <w:szCs w:val="24"/>
          <w:lang w:val="id-ID"/>
        </w:rPr>
      </w:pPr>
      <w:r w:rsidRPr="000D2FD3">
        <w:rPr>
          <w:rFonts w:ascii="Bookman Old Style" w:hAnsi="Bookman Old Style" w:cs="Bookman Old Style"/>
          <w:sz w:val="24"/>
          <w:szCs w:val="24"/>
        </w:rPr>
        <w:t>f</w:t>
      </w:r>
      <w:r w:rsidRPr="000D2FD3">
        <w:rPr>
          <w:rFonts w:ascii="Bookman Old Style" w:hAnsi="Bookman Old Style" w:cs="Bookman Old Style"/>
          <w:sz w:val="24"/>
          <w:szCs w:val="24"/>
          <w:lang w:val="id-ID"/>
        </w:rPr>
        <w:t xml:space="preserve">asilitas </w:t>
      </w:r>
      <w:r w:rsidR="00E70E36" w:rsidRPr="000D2FD3">
        <w:rPr>
          <w:rFonts w:ascii="Bookman Old Style" w:hAnsi="Bookman Old Style" w:cs="Bookman Old Style"/>
          <w:sz w:val="24"/>
          <w:szCs w:val="24"/>
        </w:rPr>
        <w:t xml:space="preserve">pelayanan </w:t>
      </w:r>
      <w:r w:rsidR="00E70E36" w:rsidRPr="000D2FD3">
        <w:rPr>
          <w:rFonts w:ascii="Bookman Old Style" w:hAnsi="Bookman Old Style" w:cs="Bookman Old Style"/>
          <w:color w:val="000000"/>
          <w:sz w:val="24"/>
          <w:szCs w:val="24"/>
          <w:lang w:val="id-ID"/>
        </w:rPr>
        <w:t>kesehatan tingkat lanjutan</w:t>
      </w:r>
      <w:r w:rsidRPr="000D2FD3">
        <w:rPr>
          <w:rFonts w:ascii="Bookman Old Style" w:hAnsi="Bookman Old Style" w:cs="Bookman Old Style"/>
          <w:color w:val="000000"/>
          <w:sz w:val="24"/>
          <w:szCs w:val="24"/>
          <w:lang w:val="id-ID"/>
        </w:rPr>
        <w:t xml:space="preserve">. </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BD1A6D" w:rsidRDefault="00BD1A6D"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BD1A6D" w:rsidRDefault="00BD1A6D"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BD1A6D" w:rsidRDefault="00BD1A6D"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BD1A6D" w:rsidRDefault="00BD1A6D"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lastRenderedPageBreak/>
        <w:t>Bagian Keempat</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Sistem Rujukan</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r w:rsidRPr="000D2FD3">
        <w:rPr>
          <w:rFonts w:ascii="Bookman Old Style" w:hAnsi="Bookman Old Style" w:cs="Bookman Old Style"/>
          <w:color w:val="000000"/>
          <w:sz w:val="24"/>
          <w:szCs w:val="24"/>
          <w:lang w:eastAsia="x-none"/>
        </w:rPr>
        <w:t xml:space="preserve">Pasal </w:t>
      </w:r>
      <w:r w:rsidR="00EA4D01">
        <w:rPr>
          <w:rFonts w:ascii="Bookman Old Style" w:hAnsi="Bookman Old Style" w:cs="Bookman Old Style"/>
          <w:color w:val="000000"/>
          <w:sz w:val="24"/>
          <w:szCs w:val="24"/>
          <w:lang w:eastAsia="x-none"/>
        </w:rPr>
        <w:t>20</w:t>
      </w:r>
    </w:p>
    <w:p w:rsidR="000D2FD3" w:rsidRPr="000D2FD3" w:rsidRDefault="000D2FD3" w:rsidP="000D2FD3">
      <w:pPr>
        <w:widowControl w:val="0"/>
        <w:overflowPunct w:val="0"/>
        <w:autoSpaceDE w:val="0"/>
        <w:autoSpaceDN w:val="0"/>
        <w:adjustRightInd w:val="0"/>
        <w:spacing w:after="0" w:line="240" w:lineRule="auto"/>
        <w:ind w:left="426"/>
        <w:jc w:val="both"/>
        <w:rPr>
          <w:rFonts w:ascii="Bookman Old Style" w:hAnsi="Bookman Old Style" w:cs="Bookman Old Style"/>
          <w:sz w:val="24"/>
          <w:szCs w:val="24"/>
          <w:lang w:val="id-ID"/>
        </w:rPr>
      </w:pPr>
    </w:p>
    <w:p w:rsidR="000D2FD3" w:rsidRPr="000D2FD3" w:rsidRDefault="000D2FD3" w:rsidP="0032302E">
      <w:pPr>
        <w:widowControl w:val="0"/>
        <w:numPr>
          <w:ilvl w:val="0"/>
          <w:numId w:val="13"/>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Fasilitas</w:t>
      </w:r>
      <w:r w:rsidRPr="000D2FD3">
        <w:rPr>
          <w:rFonts w:ascii="Bookman Old Style" w:hAnsi="Bookman Old Style" w:cs="Bookman Old Style"/>
          <w:sz w:val="24"/>
          <w:szCs w:val="24"/>
        </w:rPr>
        <w:t xml:space="preserve"> Pelayanan </w:t>
      </w:r>
      <w:r w:rsidRPr="000D2FD3">
        <w:rPr>
          <w:rFonts w:ascii="Bookman Old Style" w:hAnsi="Bookman Old Style" w:cs="Bookman Old Style"/>
          <w:sz w:val="24"/>
          <w:szCs w:val="24"/>
          <w:lang w:val="id-ID"/>
        </w:rPr>
        <w:t xml:space="preserve">Kesehatan Tingkat </w:t>
      </w:r>
      <w:r w:rsidR="00862695">
        <w:rPr>
          <w:rFonts w:ascii="Bookman Old Style" w:hAnsi="Bookman Old Style" w:cs="Bookman Old Style"/>
          <w:sz w:val="24"/>
          <w:szCs w:val="24"/>
        </w:rPr>
        <w:t xml:space="preserve">Pertama </w:t>
      </w:r>
      <w:r w:rsidRPr="000D2FD3">
        <w:rPr>
          <w:rFonts w:ascii="Bookman Old Style" w:hAnsi="Bookman Old Style" w:cs="Bookman Old Style"/>
          <w:sz w:val="24"/>
          <w:szCs w:val="24"/>
          <w:lang w:val="id-ID"/>
        </w:rPr>
        <w:t xml:space="preserve">yang merujuk bertanggungjawab memenuhi standar pelayanan sesuai ketentuan perundang-undangan. </w:t>
      </w:r>
    </w:p>
    <w:p w:rsidR="000D2FD3" w:rsidRPr="000D2FD3" w:rsidRDefault="000D2FD3" w:rsidP="0032302E">
      <w:pPr>
        <w:widowControl w:val="0"/>
        <w:numPr>
          <w:ilvl w:val="0"/>
          <w:numId w:val="13"/>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Fasilitas </w:t>
      </w:r>
      <w:r w:rsidRPr="004C200E">
        <w:rPr>
          <w:rFonts w:ascii="Bookman Old Style" w:hAnsi="Bookman Old Style" w:cs="Bookman Old Style"/>
          <w:sz w:val="24"/>
          <w:szCs w:val="24"/>
          <w:lang w:val="id-ID"/>
        </w:rPr>
        <w:t>Pelayanan</w:t>
      </w:r>
      <w:r w:rsidRPr="000D2FD3">
        <w:rPr>
          <w:rFonts w:ascii="Bookman Old Style" w:hAnsi="Bookman Old Style" w:cs="Bookman Old Style"/>
          <w:sz w:val="24"/>
          <w:szCs w:val="24"/>
        </w:rPr>
        <w:t xml:space="preserve"> </w:t>
      </w:r>
      <w:r w:rsidRPr="000D2FD3">
        <w:rPr>
          <w:rFonts w:ascii="Bookman Old Style" w:hAnsi="Bookman Old Style" w:cs="Bookman Old Style"/>
          <w:sz w:val="24"/>
          <w:szCs w:val="24"/>
          <w:lang w:val="id-ID"/>
        </w:rPr>
        <w:t>Kesehatan Tingkat Pertama harus meningkatkan pelayanan stabilisasi pra rujukan.</w:t>
      </w:r>
    </w:p>
    <w:p w:rsidR="000D2FD3" w:rsidRPr="000D2FD3" w:rsidRDefault="000D2FD3" w:rsidP="0032302E">
      <w:pPr>
        <w:widowControl w:val="0"/>
        <w:numPr>
          <w:ilvl w:val="0"/>
          <w:numId w:val="13"/>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Setiap rumah sakit rujukan bertanggungjawab memenuhi standar pelayanan sesuai ketentuan perundang-undangan. </w:t>
      </w:r>
    </w:p>
    <w:p w:rsidR="000D2FD3" w:rsidRPr="000D2FD3" w:rsidRDefault="000D2FD3" w:rsidP="0032302E">
      <w:pPr>
        <w:widowControl w:val="0"/>
        <w:numPr>
          <w:ilvl w:val="0"/>
          <w:numId w:val="13"/>
        </w:numPr>
        <w:tabs>
          <w:tab w:val="clear" w:pos="418"/>
          <w:tab w:val="num" w:pos="567"/>
        </w:tabs>
        <w:overflowPunct w:val="0"/>
        <w:autoSpaceDE w:val="0"/>
        <w:autoSpaceDN w:val="0"/>
        <w:adjustRightInd w:val="0"/>
        <w:spacing w:after="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Setiap tenaga kesehatan menjalankan sistem rujukan dalam pelayanan KIBBLA. </w:t>
      </w:r>
    </w:p>
    <w:p w:rsidR="00B96464" w:rsidRDefault="00B96464" w:rsidP="000D2FD3">
      <w:pPr>
        <w:spacing w:after="0" w:line="240" w:lineRule="auto"/>
        <w:jc w:val="center"/>
        <w:rPr>
          <w:rFonts w:ascii="Bookman Old Style" w:hAnsi="Bookman Old Style" w:cs="Bookman Old Style"/>
          <w:sz w:val="24"/>
          <w:szCs w:val="24"/>
        </w:rPr>
      </w:pPr>
    </w:p>
    <w:p w:rsidR="000D2FD3" w:rsidRPr="00DB2363" w:rsidRDefault="00DB2363" w:rsidP="000D2FD3">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lang w:val="id-ID"/>
        </w:rPr>
        <w:t>BAB V</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SUMBER DAYA KESEHATAN</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Bagian Kesatu</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Tenaga Kesehatan</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p>
    <w:p w:rsidR="000D2FD3" w:rsidRPr="000D2FD3" w:rsidRDefault="00987601"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Pr>
          <w:rFonts w:ascii="Bookman Old Style" w:hAnsi="Bookman Old Style" w:cs="Bookman Old Style"/>
          <w:sz w:val="24"/>
          <w:szCs w:val="24"/>
          <w:lang w:eastAsia="x-none"/>
        </w:rPr>
        <w:t>Pasal 2</w:t>
      </w:r>
      <w:r w:rsidR="00EA4D01">
        <w:rPr>
          <w:rFonts w:ascii="Bookman Old Style" w:hAnsi="Bookman Old Style" w:cs="Bookman Old Style"/>
          <w:sz w:val="24"/>
          <w:szCs w:val="24"/>
          <w:lang w:eastAsia="x-none"/>
        </w:rPr>
        <w:t>1</w:t>
      </w:r>
    </w:p>
    <w:p w:rsidR="000D2FD3" w:rsidRPr="000D2FD3" w:rsidRDefault="000D2FD3" w:rsidP="00B96464">
      <w:pPr>
        <w:widowControl w:val="0"/>
        <w:overflowPunct w:val="0"/>
        <w:autoSpaceDE w:val="0"/>
        <w:autoSpaceDN w:val="0"/>
        <w:adjustRightInd w:val="0"/>
        <w:spacing w:after="0" w:line="240" w:lineRule="auto"/>
        <w:ind w:left="354"/>
        <w:jc w:val="center"/>
        <w:rPr>
          <w:rFonts w:ascii="Bookman Old Style" w:hAnsi="Bookman Old Style" w:cs="Bookman Old Style"/>
          <w:sz w:val="24"/>
          <w:szCs w:val="24"/>
          <w:lang w:val="id-ID"/>
        </w:rPr>
      </w:pPr>
    </w:p>
    <w:p w:rsidR="000D2FD3" w:rsidRPr="000D2FD3" w:rsidRDefault="000D2FD3" w:rsidP="0032302E">
      <w:pPr>
        <w:widowControl w:val="0"/>
        <w:numPr>
          <w:ilvl w:val="0"/>
          <w:numId w:val="14"/>
        </w:numPr>
        <w:tabs>
          <w:tab w:val="clear" w:pos="418"/>
          <w:tab w:val="left" w:pos="567"/>
        </w:tabs>
        <w:overflowPunct w:val="0"/>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Tenaga kesehatan yang menyelenggarakan pelayanan KIBBLA wajib memenuhi kualifikasi yang ditetapkan ketentuan peraturan perundang-undangan. </w:t>
      </w:r>
    </w:p>
    <w:p w:rsidR="000D2FD3" w:rsidRPr="000D2FD3" w:rsidRDefault="000D2FD3" w:rsidP="0032302E">
      <w:pPr>
        <w:widowControl w:val="0"/>
        <w:numPr>
          <w:ilvl w:val="0"/>
          <w:numId w:val="14"/>
        </w:numPr>
        <w:tabs>
          <w:tab w:val="clear" w:pos="418"/>
          <w:tab w:val="left" w:pos="567"/>
        </w:tabs>
        <w:overflowPunct w:val="0"/>
        <w:autoSpaceDE w:val="0"/>
        <w:autoSpaceDN w:val="0"/>
        <w:adjustRightInd w:val="0"/>
        <w:spacing w:after="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Pemenuhan kualifikasi sebagaimana dimaksud pada ayat (1) dilaksanakan melalui pendidikan dan/atau pelatihan yang diselenggarakan pemerintah dan/atau swasta. </w:t>
      </w:r>
    </w:p>
    <w:p w:rsidR="00E70E36" w:rsidRDefault="00E70E36" w:rsidP="00E70E36">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Default="000D2FD3" w:rsidP="00E70E36">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Pasal 2</w:t>
      </w:r>
      <w:r w:rsidR="00EA4D01">
        <w:rPr>
          <w:rFonts w:ascii="Bookman Old Style" w:hAnsi="Bookman Old Style" w:cs="Bookman Old Style"/>
          <w:sz w:val="24"/>
          <w:szCs w:val="24"/>
          <w:lang w:eastAsia="x-none"/>
        </w:rPr>
        <w:t>2</w:t>
      </w:r>
    </w:p>
    <w:p w:rsidR="00E70E36" w:rsidRPr="000D2FD3" w:rsidRDefault="00E70E36" w:rsidP="00E70E36">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Pr="000D2FD3" w:rsidRDefault="000D2FD3" w:rsidP="0032302E">
      <w:pPr>
        <w:widowControl w:val="0"/>
        <w:numPr>
          <w:ilvl w:val="0"/>
          <w:numId w:val="15"/>
        </w:numPr>
        <w:tabs>
          <w:tab w:val="clear" w:pos="418"/>
          <w:tab w:val="left" w:pos="567"/>
        </w:tabs>
        <w:overflowPunct w:val="0"/>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Pemerintah Daerah memfasilitasi ketersediaan dokter spesialis anak dan dokter spesialis obstetri dan ginekologi dalam penanganan KIBBLA pada fasilitas pelayanan kesehatan rujukan pemerintah. </w:t>
      </w:r>
    </w:p>
    <w:p w:rsidR="000D2FD3" w:rsidRPr="000D2FD3" w:rsidRDefault="000D2FD3" w:rsidP="0032302E">
      <w:pPr>
        <w:widowControl w:val="0"/>
        <w:numPr>
          <w:ilvl w:val="0"/>
          <w:numId w:val="15"/>
        </w:numPr>
        <w:tabs>
          <w:tab w:val="clear" w:pos="418"/>
          <w:tab w:val="left" w:pos="567"/>
        </w:tabs>
        <w:overflowPunct w:val="0"/>
        <w:autoSpaceDE w:val="0"/>
        <w:autoSpaceDN w:val="0"/>
        <w:adjustRightInd w:val="0"/>
        <w:spacing w:after="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Dalam hal dokter sebagaimana dimaksud pada ayat (1) tidak dapat menjalankan tugas karena alasan yang dapat dibenarkan hukum, Pemerintah Daerah dapat menunjuk dokter pengganti sementara waktu baik dari dalam maupun luar Daerah sesuai ketentuan peraturan perundang-undangan. </w:t>
      </w:r>
    </w:p>
    <w:p w:rsidR="00E70E36" w:rsidRDefault="00E70E36" w:rsidP="00E70E36">
      <w:pPr>
        <w:widowControl w:val="0"/>
        <w:autoSpaceDE w:val="0"/>
        <w:autoSpaceDN w:val="0"/>
        <w:adjustRightInd w:val="0"/>
        <w:spacing w:after="0" w:line="240" w:lineRule="auto"/>
        <w:ind w:right="6"/>
        <w:rPr>
          <w:rFonts w:ascii="Bookman Old Style" w:hAnsi="Bookman Old Style" w:cs="Bookman Old Style"/>
          <w:sz w:val="24"/>
          <w:szCs w:val="24"/>
          <w:lang w:eastAsia="x-none"/>
        </w:rPr>
      </w:pPr>
    </w:p>
    <w:p w:rsidR="000D2FD3" w:rsidRPr="000D2FD3" w:rsidRDefault="000D2FD3" w:rsidP="00E70E36">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Pasal 2</w:t>
      </w:r>
      <w:r w:rsidR="00EA4D01">
        <w:rPr>
          <w:rFonts w:ascii="Bookman Old Style" w:hAnsi="Bookman Old Style" w:cs="Bookman Old Style"/>
          <w:sz w:val="24"/>
          <w:szCs w:val="24"/>
          <w:lang w:eastAsia="x-none"/>
        </w:rPr>
        <w:t>3</w:t>
      </w:r>
    </w:p>
    <w:p w:rsidR="000D2FD3" w:rsidRPr="000D2FD3" w:rsidRDefault="000D2FD3" w:rsidP="00E70E36">
      <w:pPr>
        <w:autoSpaceDE w:val="0"/>
        <w:autoSpaceDN w:val="0"/>
        <w:adjustRightInd w:val="0"/>
        <w:spacing w:after="0" w:line="240" w:lineRule="auto"/>
        <w:ind w:left="426"/>
        <w:jc w:val="both"/>
        <w:rPr>
          <w:rFonts w:ascii="Bookman Old Style" w:hAnsi="Bookman Old Style" w:cs="Bookman Old Style"/>
          <w:sz w:val="24"/>
          <w:szCs w:val="24"/>
          <w:lang w:val="id-ID"/>
        </w:rPr>
      </w:pPr>
    </w:p>
    <w:p w:rsidR="000D2FD3" w:rsidRPr="000D2FD3" w:rsidRDefault="000D2FD3" w:rsidP="0032302E">
      <w:pPr>
        <w:numPr>
          <w:ilvl w:val="0"/>
          <w:numId w:val="16"/>
        </w:numPr>
        <w:tabs>
          <w:tab w:val="clear" w:pos="418"/>
          <w:tab w:val="left" w:pos="567"/>
        </w:tabs>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Pemerintah Daerah menjamin kesejahteraan tenaga kesehatan sesuai tingkat tanggung jawab dan pr</w:t>
      </w:r>
      <w:r w:rsidR="005E11DF">
        <w:rPr>
          <w:rFonts w:ascii="Bookman Old Style" w:hAnsi="Bookman Old Style" w:cs="Bookman Old Style"/>
          <w:sz w:val="24"/>
          <w:szCs w:val="24"/>
          <w:lang w:val="id-ID"/>
        </w:rPr>
        <w:t>ofesionalitasnya sejalan dengan</w:t>
      </w:r>
      <w:r w:rsidR="005E11DF">
        <w:rPr>
          <w:rFonts w:ascii="Bookman Old Style" w:hAnsi="Bookman Old Style" w:cs="Bookman Old Style"/>
          <w:sz w:val="24"/>
          <w:szCs w:val="24"/>
        </w:rPr>
        <w:t xml:space="preserve"> </w:t>
      </w:r>
      <w:r w:rsidRPr="000D2FD3">
        <w:rPr>
          <w:rFonts w:ascii="Bookman Old Style" w:hAnsi="Bookman Old Style" w:cs="Bookman Old Style"/>
          <w:sz w:val="24"/>
          <w:szCs w:val="24"/>
          <w:lang w:val="id-ID"/>
        </w:rPr>
        <w:t xml:space="preserve">kemampuan daerah. </w:t>
      </w:r>
    </w:p>
    <w:p w:rsidR="000D2FD3" w:rsidRPr="000D2FD3" w:rsidRDefault="000D2FD3" w:rsidP="0032302E">
      <w:pPr>
        <w:numPr>
          <w:ilvl w:val="0"/>
          <w:numId w:val="16"/>
        </w:numPr>
        <w:tabs>
          <w:tab w:val="clear" w:pos="418"/>
          <w:tab w:val="left" w:pos="567"/>
        </w:tabs>
        <w:autoSpaceDE w:val="0"/>
        <w:autoSpaceDN w:val="0"/>
        <w:adjustRightInd w:val="0"/>
        <w:spacing w:after="6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Jaminan kesejahteraan sebagaimana dimaksud pada ayat (1) meliputi: </w:t>
      </w:r>
    </w:p>
    <w:p w:rsidR="000D2FD3" w:rsidRPr="000D2FD3" w:rsidRDefault="000D2FD3" w:rsidP="0032302E">
      <w:pPr>
        <w:numPr>
          <w:ilvl w:val="0"/>
          <w:numId w:val="17"/>
        </w:numPr>
        <w:tabs>
          <w:tab w:val="left" w:pos="851"/>
        </w:tabs>
        <w:autoSpaceDE w:val="0"/>
        <w:autoSpaceDN w:val="0"/>
        <w:adjustRightInd w:val="0"/>
        <w:spacing w:after="0" w:line="240" w:lineRule="auto"/>
        <w:ind w:left="851" w:hanging="284"/>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insentif bagi tenaga kesehatan sesuai kinerja</w:t>
      </w:r>
      <w:r w:rsidRPr="000D2FD3">
        <w:rPr>
          <w:rFonts w:ascii="Bookman Old Style" w:hAnsi="Bookman Old Style" w:cs="Bookman Old Style"/>
          <w:sz w:val="24"/>
          <w:szCs w:val="24"/>
        </w:rPr>
        <w:t xml:space="preserve"> dan tempat kerja</w:t>
      </w:r>
      <w:r w:rsidRPr="000D2FD3">
        <w:rPr>
          <w:rFonts w:ascii="Bookman Old Style" w:hAnsi="Bookman Old Style" w:cs="Bookman Old Style"/>
          <w:sz w:val="24"/>
          <w:szCs w:val="24"/>
          <w:lang w:val="id-ID"/>
        </w:rPr>
        <w:t xml:space="preserve">; dan </w:t>
      </w:r>
    </w:p>
    <w:p w:rsidR="000D2FD3" w:rsidRPr="000D2FD3" w:rsidRDefault="000D2FD3" w:rsidP="0032302E">
      <w:pPr>
        <w:numPr>
          <w:ilvl w:val="0"/>
          <w:numId w:val="17"/>
        </w:numPr>
        <w:tabs>
          <w:tab w:val="left" w:pos="851"/>
        </w:tabs>
        <w:autoSpaceDE w:val="0"/>
        <w:autoSpaceDN w:val="0"/>
        <w:adjustRightInd w:val="0"/>
        <w:spacing w:after="0" w:line="240" w:lineRule="auto"/>
        <w:ind w:left="851" w:hanging="284"/>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fasilitas bagi tenaga kesehatan </w:t>
      </w:r>
      <w:r w:rsidRPr="000D2FD3">
        <w:rPr>
          <w:rFonts w:ascii="Bookman Old Style" w:hAnsi="Bookman Old Style" w:cs="Bookman Old Style"/>
          <w:sz w:val="24"/>
          <w:szCs w:val="24"/>
          <w:lang w:eastAsia="x-none"/>
        </w:rPr>
        <w:t>pada</w:t>
      </w:r>
      <w:r w:rsidRPr="000D2FD3">
        <w:rPr>
          <w:rFonts w:ascii="Bookman Old Style" w:hAnsi="Bookman Old Style" w:cs="Bookman Old Style"/>
          <w:sz w:val="24"/>
          <w:szCs w:val="24"/>
          <w:lang w:val="id-ID" w:eastAsia="x-none"/>
        </w:rPr>
        <w:t xml:space="preserve"> daerah dengan tingkat kesulitan akses yang tinggi</w:t>
      </w:r>
      <w:r w:rsidRPr="000D2FD3">
        <w:rPr>
          <w:rFonts w:ascii="Bookman Old Style" w:hAnsi="Bookman Old Style" w:cs="Bookman Old Style"/>
          <w:sz w:val="24"/>
          <w:szCs w:val="24"/>
          <w:lang w:val="id-ID"/>
        </w:rPr>
        <w:t xml:space="preserve"> berupa alat transportasi dan tempat tinggal. </w:t>
      </w:r>
    </w:p>
    <w:p w:rsidR="00E70E36" w:rsidRPr="00BD1A6D" w:rsidRDefault="00E70E36"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Pasal 2</w:t>
      </w:r>
      <w:r w:rsidR="00EA4D01">
        <w:rPr>
          <w:rFonts w:ascii="Bookman Old Style" w:hAnsi="Bookman Old Style" w:cs="Bookman Old Style"/>
          <w:sz w:val="24"/>
          <w:szCs w:val="24"/>
          <w:lang w:eastAsia="x-none"/>
        </w:rPr>
        <w:t>4</w:t>
      </w:r>
    </w:p>
    <w:p w:rsidR="000D2FD3" w:rsidRPr="00EA4D01"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16"/>
          <w:szCs w:val="16"/>
          <w:lang w:eastAsia="x-none"/>
        </w:rPr>
      </w:pPr>
    </w:p>
    <w:p w:rsidR="007F27A6" w:rsidRPr="00BD1A6D" w:rsidRDefault="000D2FD3" w:rsidP="0032302E">
      <w:pPr>
        <w:widowControl w:val="0"/>
        <w:numPr>
          <w:ilvl w:val="0"/>
          <w:numId w:val="18"/>
        </w:numPr>
        <w:tabs>
          <w:tab w:val="left" w:pos="567"/>
        </w:tabs>
        <w:overflowPunct w:val="0"/>
        <w:autoSpaceDE w:val="0"/>
        <w:autoSpaceDN w:val="0"/>
        <w:adjustRightInd w:val="0"/>
        <w:spacing w:after="6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Setiap tenaga kesehatan dilarang:</w:t>
      </w:r>
    </w:p>
    <w:p w:rsidR="00BD1A6D" w:rsidRPr="007F27A6" w:rsidRDefault="00BD1A6D" w:rsidP="00BD1A6D">
      <w:pPr>
        <w:widowControl w:val="0"/>
        <w:tabs>
          <w:tab w:val="left" w:pos="567"/>
        </w:tabs>
        <w:overflowPunct w:val="0"/>
        <w:autoSpaceDE w:val="0"/>
        <w:autoSpaceDN w:val="0"/>
        <w:adjustRightInd w:val="0"/>
        <w:spacing w:after="60" w:line="240" w:lineRule="auto"/>
        <w:ind w:left="567"/>
        <w:jc w:val="both"/>
        <w:rPr>
          <w:rFonts w:ascii="Bookman Old Style" w:hAnsi="Bookman Old Style" w:cs="Bookman Old Style"/>
          <w:color w:val="000000"/>
          <w:sz w:val="24"/>
          <w:szCs w:val="24"/>
          <w:lang w:val="id-ID"/>
        </w:rPr>
      </w:pPr>
    </w:p>
    <w:p w:rsidR="000D2FD3" w:rsidRPr="007F27A6" w:rsidRDefault="000D2FD3" w:rsidP="00BD1A6D">
      <w:pPr>
        <w:pStyle w:val="ListParagraph"/>
        <w:widowControl w:val="0"/>
        <w:numPr>
          <w:ilvl w:val="0"/>
          <w:numId w:val="47"/>
        </w:numPr>
        <w:tabs>
          <w:tab w:val="left" w:pos="567"/>
          <w:tab w:val="left" w:pos="993"/>
        </w:tabs>
        <w:overflowPunct w:val="0"/>
        <w:autoSpaceDE w:val="0"/>
        <w:autoSpaceDN w:val="0"/>
        <w:adjustRightInd w:val="0"/>
        <w:spacing w:after="0" w:line="240" w:lineRule="auto"/>
        <w:ind w:left="992" w:hanging="425"/>
        <w:jc w:val="both"/>
        <w:rPr>
          <w:rFonts w:ascii="Bookman Old Style" w:hAnsi="Bookman Old Style" w:cs="Bookman Old Style"/>
          <w:color w:val="000000"/>
          <w:sz w:val="24"/>
          <w:szCs w:val="24"/>
          <w:lang w:eastAsia="en-US"/>
        </w:rPr>
      </w:pPr>
      <w:r w:rsidRPr="007F27A6">
        <w:rPr>
          <w:rFonts w:ascii="Bookman Old Style" w:hAnsi="Bookman Old Style" w:cs="Bookman Old Style"/>
          <w:color w:val="000000"/>
          <w:sz w:val="24"/>
          <w:szCs w:val="24"/>
          <w:lang w:eastAsia="x-none"/>
        </w:rPr>
        <w:t>menelantarkan ibu, bayi baru lahir, bayi</w:t>
      </w:r>
      <w:r w:rsidR="007F27A6" w:rsidRPr="007F27A6">
        <w:rPr>
          <w:rFonts w:ascii="Bookman Old Style" w:hAnsi="Bookman Old Style" w:cs="Bookman Old Style"/>
          <w:color w:val="000000"/>
          <w:sz w:val="24"/>
          <w:szCs w:val="24"/>
          <w:lang w:val="en-US" w:eastAsia="x-none"/>
        </w:rPr>
        <w:t>,</w:t>
      </w:r>
      <w:r w:rsidRPr="007F27A6">
        <w:rPr>
          <w:rFonts w:ascii="Bookman Old Style" w:hAnsi="Bookman Old Style" w:cs="Bookman Old Style"/>
          <w:color w:val="000000"/>
          <w:sz w:val="24"/>
          <w:szCs w:val="24"/>
          <w:lang w:eastAsia="x-none"/>
        </w:rPr>
        <w:t xml:space="preserve"> dan anak balita yang membutuhkan pelayanan kesehatan;</w:t>
      </w:r>
    </w:p>
    <w:p w:rsidR="000D2FD3" w:rsidRPr="003A3D23" w:rsidRDefault="000D2FD3" w:rsidP="00BD1A6D">
      <w:pPr>
        <w:pStyle w:val="ListParagraph"/>
        <w:widowControl w:val="0"/>
        <w:numPr>
          <w:ilvl w:val="0"/>
          <w:numId w:val="47"/>
        </w:numPr>
        <w:tabs>
          <w:tab w:val="left" w:pos="567"/>
          <w:tab w:val="left" w:pos="993"/>
        </w:tabs>
        <w:overflowPunct w:val="0"/>
        <w:autoSpaceDE w:val="0"/>
        <w:autoSpaceDN w:val="0"/>
        <w:adjustRightInd w:val="0"/>
        <w:spacing w:after="0" w:line="240" w:lineRule="auto"/>
        <w:ind w:left="992" w:hanging="425"/>
        <w:jc w:val="both"/>
        <w:rPr>
          <w:rFonts w:ascii="Bookman Old Style" w:hAnsi="Bookman Old Style" w:cs="Bookman Old Style"/>
          <w:color w:val="000000"/>
          <w:sz w:val="24"/>
          <w:szCs w:val="24"/>
          <w:lang w:eastAsia="x-none"/>
        </w:rPr>
      </w:pPr>
      <w:r w:rsidRPr="003A3D23">
        <w:rPr>
          <w:rFonts w:ascii="Bookman Old Style" w:hAnsi="Bookman Old Style" w:cs="Bookman Old Style"/>
          <w:color w:val="000000"/>
          <w:sz w:val="24"/>
          <w:szCs w:val="24"/>
          <w:lang w:eastAsia="x-none"/>
        </w:rPr>
        <w:t>mempromosikan atau menjual susu formula bayi dan/atau produk makanan bayi lainnya yang menghambat pember</w:t>
      </w:r>
      <w:r w:rsidR="003A3D23">
        <w:rPr>
          <w:rFonts w:ascii="Bookman Old Style" w:hAnsi="Bookman Old Style" w:cs="Bookman Old Style"/>
          <w:color w:val="000000"/>
          <w:sz w:val="24"/>
          <w:szCs w:val="24"/>
          <w:lang w:eastAsia="x-none"/>
        </w:rPr>
        <w:t>ian ASI Ekslusif atau donor ASI</w:t>
      </w:r>
      <w:r w:rsidR="003A3D23" w:rsidRPr="007F27A6">
        <w:rPr>
          <w:rFonts w:ascii="Bookman Old Style" w:hAnsi="Bookman Old Style" w:cs="Bookman Old Style"/>
          <w:color w:val="000000"/>
          <w:sz w:val="24"/>
          <w:szCs w:val="24"/>
          <w:lang w:eastAsia="x-none"/>
        </w:rPr>
        <w:t>; dan</w:t>
      </w:r>
      <w:r w:rsidRPr="003A3D23">
        <w:rPr>
          <w:rFonts w:ascii="Bookman Old Style" w:hAnsi="Bookman Old Style" w:cs="Bookman Old Style"/>
          <w:color w:val="000000"/>
          <w:sz w:val="24"/>
          <w:szCs w:val="24"/>
          <w:lang w:eastAsia="x-none"/>
        </w:rPr>
        <w:t xml:space="preserve"> </w:t>
      </w:r>
    </w:p>
    <w:p w:rsidR="003A3D23" w:rsidRPr="000D2FD3" w:rsidRDefault="003A3D23" w:rsidP="0032302E">
      <w:pPr>
        <w:pStyle w:val="ListParagraph"/>
        <w:widowControl w:val="0"/>
        <w:numPr>
          <w:ilvl w:val="0"/>
          <w:numId w:val="47"/>
        </w:numPr>
        <w:tabs>
          <w:tab w:val="left" w:pos="567"/>
          <w:tab w:val="left" w:pos="993"/>
        </w:tabs>
        <w:overflowPunct w:val="0"/>
        <w:autoSpaceDE w:val="0"/>
        <w:autoSpaceDN w:val="0"/>
        <w:adjustRightInd w:val="0"/>
        <w:spacing w:after="120" w:line="240" w:lineRule="auto"/>
        <w:ind w:left="992" w:hanging="425"/>
        <w:jc w:val="both"/>
        <w:rPr>
          <w:rFonts w:ascii="Bookman Old Style" w:hAnsi="Bookman Old Style" w:cs="Bookman Old Style"/>
          <w:color w:val="000000"/>
          <w:sz w:val="24"/>
          <w:szCs w:val="24"/>
          <w:lang w:eastAsia="x-none"/>
        </w:rPr>
      </w:pPr>
      <w:r w:rsidRPr="000D2FD3">
        <w:rPr>
          <w:rFonts w:ascii="Bookman Old Style" w:hAnsi="Bookman Old Style" w:cs="Bookman Old Style"/>
          <w:color w:val="000000"/>
          <w:sz w:val="24"/>
          <w:szCs w:val="24"/>
          <w:lang w:eastAsia="x-none"/>
        </w:rPr>
        <w:t>menghalangi program pember</w:t>
      </w:r>
      <w:r>
        <w:rPr>
          <w:rFonts w:ascii="Bookman Old Style" w:hAnsi="Bookman Old Style" w:cs="Bookman Old Style"/>
          <w:color w:val="000000"/>
          <w:sz w:val="24"/>
          <w:szCs w:val="24"/>
          <w:lang w:eastAsia="x-none"/>
        </w:rPr>
        <w:t>ian ASI Ekslusif atau donor ASI</w:t>
      </w:r>
      <w:r>
        <w:rPr>
          <w:rFonts w:ascii="Bookman Old Style" w:hAnsi="Bookman Old Style" w:cs="Bookman Old Style"/>
          <w:color w:val="000000"/>
          <w:sz w:val="24"/>
          <w:szCs w:val="24"/>
          <w:lang w:val="en-US" w:eastAsia="x-none"/>
        </w:rPr>
        <w:t>.</w:t>
      </w:r>
      <w:r w:rsidRPr="000D2FD3">
        <w:rPr>
          <w:rFonts w:ascii="Bookman Old Style" w:hAnsi="Bookman Old Style" w:cs="Bookman Old Style"/>
          <w:color w:val="000000"/>
          <w:sz w:val="24"/>
          <w:szCs w:val="24"/>
          <w:lang w:eastAsia="x-none"/>
        </w:rPr>
        <w:t xml:space="preserve">  </w:t>
      </w:r>
    </w:p>
    <w:p w:rsidR="00D15EE3" w:rsidRPr="000D2FD3" w:rsidRDefault="00D15EE3" w:rsidP="0032302E">
      <w:pPr>
        <w:widowControl w:val="0"/>
        <w:numPr>
          <w:ilvl w:val="0"/>
          <w:numId w:val="18"/>
        </w:numPr>
        <w:tabs>
          <w:tab w:val="left" w:pos="567"/>
        </w:tabs>
        <w:overflowPunct w:val="0"/>
        <w:autoSpaceDE w:val="0"/>
        <w:autoSpaceDN w:val="0"/>
        <w:adjustRightInd w:val="0"/>
        <w:spacing w:after="6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Pelanggaran ketentuan sebagaimana dimaksud </w:t>
      </w:r>
      <w:r w:rsidR="00E1112C">
        <w:rPr>
          <w:rFonts w:ascii="Bookman Old Style" w:hAnsi="Bookman Old Style" w:cs="Bookman Old Style"/>
          <w:color w:val="000000"/>
          <w:sz w:val="24"/>
          <w:szCs w:val="24"/>
        </w:rPr>
        <w:t>pada</w:t>
      </w:r>
      <w:r w:rsidRPr="000D2FD3">
        <w:rPr>
          <w:rFonts w:ascii="Bookman Old Style" w:hAnsi="Bookman Old Style" w:cs="Bookman Old Style"/>
          <w:color w:val="000000"/>
          <w:sz w:val="24"/>
          <w:szCs w:val="24"/>
        </w:rPr>
        <w:t xml:space="preserve"> </w:t>
      </w:r>
      <w:r w:rsidR="003A3D23">
        <w:rPr>
          <w:rFonts w:ascii="Bookman Old Style" w:hAnsi="Bookman Old Style" w:cs="Bookman Old Style"/>
          <w:color w:val="000000"/>
          <w:sz w:val="24"/>
          <w:szCs w:val="24"/>
        </w:rPr>
        <w:t xml:space="preserve">ayat (1) huruf a dan huruf b </w:t>
      </w:r>
      <w:r w:rsidRPr="000D2FD3">
        <w:rPr>
          <w:rFonts w:ascii="Bookman Old Style" w:hAnsi="Bookman Old Style" w:cs="Bookman Old Style"/>
          <w:color w:val="000000"/>
          <w:sz w:val="24"/>
          <w:szCs w:val="24"/>
          <w:lang w:val="id-ID"/>
        </w:rPr>
        <w:t xml:space="preserve">dikenakan sanksi administratif berupa: </w:t>
      </w:r>
    </w:p>
    <w:p w:rsidR="00D15EE3" w:rsidRPr="000D2FD3" w:rsidRDefault="00D15EE3" w:rsidP="0032302E">
      <w:pPr>
        <w:widowControl w:val="0"/>
        <w:numPr>
          <w:ilvl w:val="0"/>
          <w:numId w:val="21"/>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teguran lisan; </w:t>
      </w:r>
      <w:r w:rsidR="008B0C95">
        <w:rPr>
          <w:rFonts w:ascii="Bookman Old Style" w:hAnsi="Bookman Old Style" w:cs="Bookman Old Style"/>
          <w:color w:val="000000"/>
          <w:sz w:val="24"/>
          <w:szCs w:val="24"/>
        </w:rPr>
        <w:t>dan</w:t>
      </w:r>
      <w:r w:rsidR="00786CDE">
        <w:rPr>
          <w:rFonts w:ascii="Bookman Old Style" w:hAnsi="Bookman Old Style" w:cs="Bookman Old Style"/>
          <w:color w:val="000000"/>
          <w:sz w:val="24"/>
          <w:szCs w:val="24"/>
        </w:rPr>
        <w:t>/atau</w:t>
      </w:r>
    </w:p>
    <w:p w:rsidR="00D15EE3" w:rsidRPr="003A3D23" w:rsidRDefault="008B0C95" w:rsidP="0032302E">
      <w:pPr>
        <w:widowControl w:val="0"/>
        <w:numPr>
          <w:ilvl w:val="0"/>
          <w:numId w:val="21"/>
        </w:numPr>
        <w:tabs>
          <w:tab w:val="left" w:pos="993"/>
        </w:tabs>
        <w:overflowPunct w:val="0"/>
        <w:autoSpaceDE w:val="0"/>
        <w:autoSpaceDN w:val="0"/>
        <w:adjustRightInd w:val="0"/>
        <w:spacing w:after="120" w:line="240" w:lineRule="auto"/>
        <w:ind w:left="993" w:hanging="426"/>
        <w:jc w:val="both"/>
        <w:rPr>
          <w:rFonts w:ascii="Bookman Old Style" w:hAnsi="Bookman Old Style" w:cs="Bookman Old Style"/>
          <w:color w:val="000000"/>
          <w:sz w:val="24"/>
          <w:szCs w:val="24"/>
          <w:lang w:val="id-ID"/>
        </w:rPr>
      </w:pPr>
      <w:r>
        <w:rPr>
          <w:rFonts w:ascii="Bookman Old Style" w:hAnsi="Bookman Old Style" w:cs="Bookman Old Style"/>
          <w:color w:val="000000"/>
          <w:sz w:val="24"/>
          <w:szCs w:val="24"/>
          <w:lang w:val="id-ID"/>
        </w:rPr>
        <w:t>teguran tertulis</w:t>
      </w:r>
      <w:r>
        <w:rPr>
          <w:rFonts w:ascii="Bookman Old Style" w:hAnsi="Bookman Old Style" w:cs="Bookman Old Style"/>
          <w:color w:val="000000"/>
          <w:sz w:val="24"/>
          <w:szCs w:val="24"/>
        </w:rPr>
        <w:t>.</w:t>
      </w:r>
    </w:p>
    <w:p w:rsidR="003A3D23" w:rsidRPr="000D2FD3" w:rsidRDefault="003A3D23" w:rsidP="0032302E">
      <w:pPr>
        <w:widowControl w:val="0"/>
        <w:numPr>
          <w:ilvl w:val="0"/>
          <w:numId w:val="18"/>
        </w:numPr>
        <w:tabs>
          <w:tab w:val="left" w:pos="567"/>
        </w:tabs>
        <w:overflowPunct w:val="0"/>
        <w:autoSpaceDE w:val="0"/>
        <w:autoSpaceDN w:val="0"/>
        <w:adjustRightInd w:val="0"/>
        <w:spacing w:after="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Pelanggaran ketentuan sebagaimana dimaksud </w:t>
      </w:r>
      <w:r w:rsidR="00E1112C">
        <w:rPr>
          <w:rFonts w:ascii="Bookman Old Style" w:hAnsi="Bookman Old Style" w:cs="Bookman Old Style"/>
          <w:color w:val="000000"/>
          <w:sz w:val="24"/>
          <w:szCs w:val="24"/>
        </w:rPr>
        <w:t>pada</w:t>
      </w:r>
      <w:r w:rsidRPr="000D2FD3">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ayat (1) huruf c </w:t>
      </w:r>
      <w:r w:rsidRPr="000D2FD3">
        <w:rPr>
          <w:rFonts w:ascii="Bookman Old Style" w:hAnsi="Bookman Old Style" w:cs="Bookman Old Style"/>
          <w:color w:val="000000"/>
          <w:sz w:val="24"/>
          <w:szCs w:val="24"/>
          <w:lang w:val="id-ID"/>
        </w:rPr>
        <w:t xml:space="preserve">dikenakan sanksi </w:t>
      </w:r>
      <w:r>
        <w:rPr>
          <w:rFonts w:ascii="Bookman Old Style" w:hAnsi="Bookman Old Style" w:cs="Bookman Old Style"/>
          <w:color w:val="000000"/>
          <w:sz w:val="24"/>
          <w:szCs w:val="24"/>
        </w:rPr>
        <w:t>sesuai ketentuan peraturan perundang-undangan.</w:t>
      </w:r>
    </w:p>
    <w:p w:rsidR="00E70E36" w:rsidRDefault="00E70E36" w:rsidP="000D2FD3">
      <w:pPr>
        <w:widowControl w:val="0"/>
        <w:autoSpaceDE w:val="0"/>
        <w:autoSpaceDN w:val="0"/>
        <w:adjustRightInd w:val="0"/>
        <w:spacing w:after="0" w:line="240" w:lineRule="auto"/>
        <w:jc w:val="center"/>
        <w:rPr>
          <w:rFonts w:ascii="Bookman Old Style" w:hAnsi="Bookman Old Style" w:cs="Bookman Old Style"/>
          <w:sz w:val="24"/>
          <w:szCs w:val="24"/>
          <w:lang w:eastAsia="x-none"/>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 xml:space="preserve">Bagian </w:t>
      </w:r>
      <w:r w:rsidR="00987601">
        <w:rPr>
          <w:rFonts w:ascii="Bookman Old Style" w:hAnsi="Bookman Old Style" w:cs="Bookman Old Style"/>
          <w:sz w:val="24"/>
          <w:szCs w:val="24"/>
          <w:lang w:eastAsia="x-none"/>
        </w:rPr>
        <w:t>K</w:t>
      </w:r>
      <w:r w:rsidRPr="000D2FD3">
        <w:rPr>
          <w:rFonts w:ascii="Bookman Old Style" w:hAnsi="Bookman Old Style" w:cs="Bookman Old Style"/>
          <w:sz w:val="24"/>
          <w:szCs w:val="24"/>
          <w:lang w:val="id-ID" w:eastAsia="x-none"/>
        </w:rPr>
        <w:t>edua</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eastAsia="x-none"/>
        </w:rPr>
      </w:pPr>
      <w:r w:rsidRPr="000D2FD3">
        <w:rPr>
          <w:rFonts w:ascii="Bookman Old Style" w:hAnsi="Bookman Old Style" w:cs="Bookman Old Style"/>
          <w:sz w:val="24"/>
          <w:szCs w:val="24"/>
          <w:lang w:val="id-ID" w:eastAsia="x-none"/>
        </w:rPr>
        <w:t>Fasilitas Pelayanan Kesehatan</w:t>
      </w:r>
    </w:p>
    <w:p w:rsidR="000D2FD3" w:rsidRPr="00EA4D01" w:rsidRDefault="000D2FD3" w:rsidP="000D2FD3">
      <w:pPr>
        <w:widowControl w:val="0"/>
        <w:autoSpaceDE w:val="0"/>
        <w:autoSpaceDN w:val="0"/>
        <w:adjustRightInd w:val="0"/>
        <w:spacing w:after="0" w:line="240" w:lineRule="auto"/>
        <w:jc w:val="center"/>
        <w:rPr>
          <w:rFonts w:ascii="Bookman Old Style" w:hAnsi="Bookman Old Style" w:cs="Bookman Old Style"/>
          <w:sz w:val="16"/>
          <w:szCs w:val="16"/>
          <w:lang w:val="id-ID" w:eastAsia="x-none"/>
        </w:rPr>
      </w:pPr>
    </w:p>
    <w:p w:rsidR="000D2FD3" w:rsidRPr="000D2FD3" w:rsidRDefault="00EA4D01"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r>
        <w:rPr>
          <w:rFonts w:ascii="Bookman Old Style" w:hAnsi="Bookman Old Style" w:cs="Bookman Old Style"/>
          <w:color w:val="000000"/>
          <w:sz w:val="24"/>
          <w:szCs w:val="24"/>
          <w:lang w:eastAsia="x-none"/>
        </w:rPr>
        <w:t>Pasal 25</w:t>
      </w:r>
    </w:p>
    <w:p w:rsidR="000D2FD3" w:rsidRPr="00EA4D01" w:rsidRDefault="000D2FD3" w:rsidP="00E70E36">
      <w:pPr>
        <w:autoSpaceDE w:val="0"/>
        <w:autoSpaceDN w:val="0"/>
        <w:adjustRightInd w:val="0"/>
        <w:spacing w:after="0" w:line="240" w:lineRule="auto"/>
        <w:jc w:val="center"/>
        <w:rPr>
          <w:rFonts w:ascii="Bookman Old Style" w:hAnsi="Bookman Old Style" w:cs="Bookman Old Style"/>
          <w:color w:val="000000"/>
          <w:sz w:val="16"/>
          <w:szCs w:val="16"/>
          <w:lang w:val="id-ID"/>
        </w:rPr>
      </w:pPr>
    </w:p>
    <w:p w:rsidR="000D2FD3" w:rsidRPr="000D2FD3" w:rsidRDefault="000D2FD3" w:rsidP="0032302E">
      <w:pPr>
        <w:numPr>
          <w:ilvl w:val="0"/>
          <w:numId w:val="19"/>
        </w:numPr>
        <w:tabs>
          <w:tab w:val="clear" w:pos="418"/>
          <w:tab w:val="num" w:pos="567"/>
        </w:tabs>
        <w:autoSpaceDE w:val="0"/>
        <w:autoSpaceDN w:val="0"/>
        <w:adjustRightInd w:val="0"/>
        <w:spacing w:after="12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sz w:val="24"/>
          <w:szCs w:val="24"/>
          <w:lang w:val="id-ID"/>
        </w:rPr>
        <w:t xml:space="preserve">Setiap fasilitas pelayanan kesehatan yang menyelenggarakan pelayanan KIBBLA harus memiliki kualifikasi dan standar yang ditetapkan </w:t>
      </w:r>
      <w:r w:rsidRPr="000D2FD3">
        <w:rPr>
          <w:rFonts w:ascii="Bookman Old Style" w:hAnsi="Bookman Old Style" w:cs="Bookman Old Style"/>
          <w:sz w:val="24"/>
          <w:szCs w:val="24"/>
        </w:rPr>
        <w:t xml:space="preserve">sesuai </w:t>
      </w:r>
      <w:r w:rsidRPr="000D2FD3">
        <w:rPr>
          <w:rFonts w:ascii="Bookman Old Style" w:hAnsi="Bookman Old Style" w:cs="Bookman Old Style"/>
          <w:sz w:val="24"/>
          <w:szCs w:val="24"/>
          <w:lang w:val="id-ID"/>
        </w:rPr>
        <w:t>ketentuan perundang-undangan</w:t>
      </w:r>
      <w:r w:rsidRPr="000D2FD3">
        <w:rPr>
          <w:rFonts w:ascii="Bookman Old Style" w:hAnsi="Bookman Old Style" w:cs="Bookman Old Style"/>
          <w:color w:val="000000"/>
          <w:sz w:val="24"/>
          <w:szCs w:val="24"/>
          <w:lang w:val="id-ID"/>
        </w:rPr>
        <w:t xml:space="preserve">. </w:t>
      </w:r>
    </w:p>
    <w:p w:rsidR="000D2FD3" w:rsidRPr="000D2FD3" w:rsidRDefault="000D2FD3" w:rsidP="0032302E">
      <w:pPr>
        <w:numPr>
          <w:ilvl w:val="0"/>
          <w:numId w:val="19"/>
        </w:numPr>
        <w:tabs>
          <w:tab w:val="clear" w:pos="418"/>
          <w:tab w:val="num" w:pos="567"/>
        </w:tabs>
        <w:autoSpaceDE w:val="0"/>
        <w:autoSpaceDN w:val="0"/>
        <w:adjustRightInd w:val="0"/>
        <w:spacing w:after="0" w:line="240" w:lineRule="auto"/>
        <w:ind w:left="567" w:hanging="567"/>
        <w:jc w:val="both"/>
        <w:rPr>
          <w:rFonts w:ascii="Bookman Old Style" w:hAnsi="Bookman Old Style" w:cs="Bookman Old Style"/>
          <w:color w:val="000000"/>
          <w:sz w:val="24"/>
          <w:szCs w:val="24"/>
          <w:lang w:val="id-ID"/>
        </w:rPr>
      </w:pPr>
      <w:r w:rsidRPr="004C200E">
        <w:rPr>
          <w:rFonts w:ascii="Bookman Old Style" w:hAnsi="Bookman Old Style" w:cs="Bookman Old Style"/>
          <w:sz w:val="24"/>
          <w:szCs w:val="24"/>
          <w:lang w:val="id-ID"/>
        </w:rPr>
        <w:t>Pemerintah</w:t>
      </w:r>
      <w:r w:rsidRPr="000D2FD3">
        <w:rPr>
          <w:rFonts w:ascii="Bookman Old Style" w:hAnsi="Bookman Old Style" w:cs="Bookman Old Style"/>
          <w:color w:val="000000"/>
          <w:sz w:val="24"/>
          <w:szCs w:val="24"/>
          <w:lang w:val="id-ID"/>
        </w:rPr>
        <w:t xml:space="preserve"> Daerah wajib meningkatkan fasilitas pelayanan kesehatan. </w:t>
      </w:r>
    </w:p>
    <w:p w:rsidR="004C200E" w:rsidRDefault="004C200E" w:rsidP="004C200E">
      <w:pPr>
        <w:widowControl w:val="0"/>
        <w:autoSpaceDE w:val="0"/>
        <w:autoSpaceDN w:val="0"/>
        <w:adjustRightInd w:val="0"/>
        <w:spacing w:after="0" w:line="240" w:lineRule="auto"/>
        <w:ind w:right="6"/>
        <w:jc w:val="center"/>
        <w:rPr>
          <w:rFonts w:ascii="Bookman Old Style" w:hAnsi="Bookman Old Style" w:cs="Bookman Old Style"/>
          <w:sz w:val="24"/>
          <w:szCs w:val="24"/>
          <w:lang w:eastAsia="id-ID"/>
        </w:rPr>
      </w:pPr>
    </w:p>
    <w:p w:rsidR="000D2FD3" w:rsidRPr="000D2FD3" w:rsidRDefault="00987601" w:rsidP="004C200E">
      <w:pPr>
        <w:widowControl w:val="0"/>
        <w:autoSpaceDE w:val="0"/>
        <w:autoSpaceDN w:val="0"/>
        <w:adjustRightInd w:val="0"/>
        <w:spacing w:after="0" w:line="240" w:lineRule="auto"/>
        <w:ind w:right="6"/>
        <w:jc w:val="center"/>
        <w:rPr>
          <w:rFonts w:ascii="Bookman Old Style" w:hAnsi="Bookman Old Style" w:cs="Bookman Old Style"/>
          <w:sz w:val="24"/>
          <w:szCs w:val="24"/>
          <w:lang w:eastAsia="id-ID"/>
        </w:rPr>
      </w:pPr>
      <w:r>
        <w:rPr>
          <w:rFonts w:ascii="Bookman Old Style" w:hAnsi="Bookman Old Style" w:cs="Bookman Old Style"/>
          <w:sz w:val="24"/>
          <w:szCs w:val="24"/>
          <w:lang w:eastAsia="id-ID"/>
        </w:rPr>
        <w:t>Pasal 2</w:t>
      </w:r>
      <w:r w:rsidR="00EA4D01">
        <w:rPr>
          <w:rFonts w:ascii="Bookman Old Style" w:hAnsi="Bookman Old Style" w:cs="Bookman Old Style"/>
          <w:sz w:val="24"/>
          <w:szCs w:val="24"/>
          <w:lang w:eastAsia="id-ID"/>
        </w:rPr>
        <w:t>6</w:t>
      </w:r>
    </w:p>
    <w:p w:rsidR="000D2FD3" w:rsidRPr="00EA4D01" w:rsidRDefault="000D2FD3" w:rsidP="00B96464">
      <w:pPr>
        <w:widowControl w:val="0"/>
        <w:overflowPunct w:val="0"/>
        <w:autoSpaceDE w:val="0"/>
        <w:autoSpaceDN w:val="0"/>
        <w:adjustRightInd w:val="0"/>
        <w:spacing w:after="0" w:line="240" w:lineRule="auto"/>
        <w:jc w:val="center"/>
        <w:rPr>
          <w:rFonts w:ascii="Bookman Old Style" w:hAnsi="Bookman Old Style" w:cs="Bookman Old Style"/>
          <w:color w:val="000000"/>
          <w:sz w:val="16"/>
          <w:szCs w:val="16"/>
          <w:lang w:val="id-ID" w:eastAsia="x-none"/>
        </w:rPr>
      </w:pPr>
    </w:p>
    <w:p w:rsidR="000D2FD3" w:rsidRPr="000D2FD3" w:rsidRDefault="000D2FD3" w:rsidP="0032302E">
      <w:pPr>
        <w:numPr>
          <w:ilvl w:val="0"/>
          <w:numId w:val="32"/>
        </w:numPr>
        <w:tabs>
          <w:tab w:val="clear" w:pos="418"/>
          <w:tab w:val="num" w:pos="567"/>
        </w:tabs>
        <w:autoSpaceDE w:val="0"/>
        <w:autoSpaceDN w:val="0"/>
        <w:adjustRightInd w:val="0"/>
        <w:spacing w:after="60" w:line="240" w:lineRule="auto"/>
        <w:ind w:left="567" w:hanging="567"/>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sz w:val="24"/>
          <w:szCs w:val="24"/>
          <w:lang w:val="id-ID"/>
        </w:rPr>
        <w:t>Setiap</w:t>
      </w:r>
      <w:r w:rsidRPr="000D2FD3">
        <w:rPr>
          <w:rFonts w:ascii="Bookman Old Style" w:hAnsi="Bookman Old Style" w:cs="Bookman Old Style"/>
          <w:color w:val="000000"/>
          <w:sz w:val="24"/>
          <w:szCs w:val="24"/>
          <w:lang w:val="id-ID" w:eastAsia="x-none"/>
        </w:rPr>
        <w:t xml:space="preserve"> penyelenggara fasilitas pelayanan kesehatan dilarang:</w:t>
      </w:r>
    </w:p>
    <w:p w:rsidR="000D2FD3" w:rsidRPr="000D2FD3" w:rsidRDefault="000D2FD3" w:rsidP="0032302E">
      <w:pPr>
        <w:widowControl w:val="0"/>
        <w:numPr>
          <w:ilvl w:val="0"/>
          <w:numId w:val="20"/>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 xml:space="preserve">meminta uang jaminan di muka kepada keluarga sebelum memberikan pelayanan KIBBLA; </w:t>
      </w:r>
    </w:p>
    <w:p w:rsidR="000D2FD3" w:rsidRPr="00625060" w:rsidRDefault="000D2FD3" w:rsidP="0032302E">
      <w:pPr>
        <w:widowControl w:val="0"/>
        <w:numPr>
          <w:ilvl w:val="0"/>
          <w:numId w:val="20"/>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memberikan susu formula bayi dan/atau produk bayi lainnya yang dapat menghambat program pemberian ASI Eksklusif atau donor ASI kepada ibu Bayi dan/atau keluarganya.</w:t>
      </w:r>
    </w:p>
    <w:p w:rsidR="000D2FD3" w:rsidRPr="003A3D23" w:rsidRDefault="000D2FD3" w:rsidP="0032302E">
      <w:pPr>
        <w:widowControl w:val="0"/>
        <w:numPr>
          <w:ilvl w:val="0"/>
          <w:numId w:val="20"/>
        </w:numPr>
        <w:tabs>
          <w:tab w:val="left" w:pos="993"/>
        </w:tabs>
        <w:overflowPunct w:val="0"/>
        <w:autoSpaceDE w:val="0"/>
        <w:autoSpaceDN w:val="0"/>
        <w:adjustRightInd w:val="0"/>
        <w:spacing w:after="12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 xml:space="preserve">menerima dan/atau mempromosikan susu formula bayi dan/atau produk bayi lainnya yang dapat menghambat program pemberian ASI Eksklusif.  </w:t>
      </w:r>
    </w:p>
    <w:p w:rsidR="000D2FD3" w:rsidRPr="000D2FD3" w:rsidRDefault="000D2FD3" w:rsidP="0032302E">
      <w:pPr>
        <w:numPr>
          <w:ilvl w:val="0"/>
          <w:numId w:val="32"/>
        </w:numPr>
        <w:tabs>
          <w:tab w:val="clear" w:pos="418"/>
          <w:tab w:val="num" w:pos="567"/>
        </w:tabs>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Fasilitas pelayanan kesehatan swasta dapat menanyakan kemampuan bayar keluarga </w:t>
      </w:r>
      <w:r w:rsidR="00862695" w:rsidRPr="000D2FD3">
        <w:rPr>
          <w:rFonts w:ascii="Bookman Old Style" w:hAnsi="Bookman Old Style" w:cs="Bookman Old Style"/>
          <w:sz w:val="24"/>
          <w:szCs w:val="24"/>
          <w:lang w:val="id-ID"/>
        </w:rPr>
        <w:t>ibu, bayi baru lahir, bayi, dan anak balita</w:t>
      </w:r>
      <w:r w:rsidRPr="000D2FD3">
        <w:rPr>
          <w:rFonts w:ascii="Bookman Old Style" w:hAnsi="Bookman Old Style" w:cs="Bookman Old Style"/>
          <w:sz w:val="24"/>
          <w:szCs w:val="24"/>
          <w:lang w:val="id-ID"/>
        </w:rPr>
        <w:t xml:space="preserve"> setelah memberikan bantuan darurat.</w:t>
      </w:r>
    </w:p>
    <w:p w:rsidR="000D2FD3" w:rsidRPr="003A3D23" w:rsidRDefault="000D2FD3" w:rsidP="0032302E">
      <w:pPr>
        <w:numPr>
          <w:ilvl w:val="0"/>
          <w:numId w:val="32"/>
        </w:numPr>
        <w:tabs>
          <w:tab w:val="clear" w:pos="418"/>
          <w:tab w:val="num" w:pos="567"/>
        </w:tabs>
        <w:autoSpaceDE w:val="0"/>
        <w:autoSpaceDN w:val="0"/>
        <w:adjustRightInd w:val="0"/>
        <w:spacing w:after="120" w:line="240" w:lineRule="auto"/>
        <w:ind w:left="567" w:hanging="567"/>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Biaya pelayanan kesehatan </w:t>
      </w:r>
      <w:r w:rsidR="00862695" w:rsidRPr="000D2FD3">
        <w:rPr>
          <w:rFonts w:ascii="Bookman Old Style" w:hAnsi="Bookman Old Style" w:cs="Bookman Old Style"/>
          <w:sz w:val="24"/>
          <w:szCs w:val="24"/>
          <w:lang w:val="id-ID"/>
        </w:rPr>
        <w:t xml:space="preserve">ibu, bayi baru lahir, bayi, dan anak balita </w:t>
      </w:r>
      <w:r w:rsidRPr="000D2FD3">
        <w:rPr>
          <w:rFonts w:ascii="Bookman Old Style" w:hAnsi="Bookman Old Style" w:cs="Bookman Old Style"/>
          <w:sz w:val="24"/>
          <w:szCs w:val="24"/>
          <w:lang w:val="id-ID"/>
        </w:rPr>
        <w:t xml:space="preserve">yang berasal dari keluarga tidak mampu dapat dibiayai melalui sistem jaminan asuransi kesehatan sesuai dengan ketentuan peraturan perundang-undangan. </w:t>
      </w:r>
    </w:p>
    <w:p w:rsidR="003A3D23" w:rsidRPr="000D2FD3" w:rsidRDefault="003A3D23" w:rsidP="00786CDE">
      <w:pPr>
        <w:numPr>
          <w:ilvl w:val="0"/>
          <w:numId w:val="32"/>
        </w:numPr>
        <w:tabs>
          <w:tab w:val="clear" w:pos="418"/>
          <w:tab w:val="num" w:pos="567"/>
        </w:tabs>
        <w:autoSpaceDE w:val="0"/>
        <w:autoSpaceDN w:val="0"/>
        <w:adjustRightInd w:val="0"/>
        <w:spacing w:after="60" w:line="240" w:lineRule="auto"/>
        <w:ind w:left="567" w:hanging="567"/>
        <w:jc w:val="both"/>
        <w:rPr>
          <w:rFonts w:ascii="Bookman Old Style" w:hAnsi="Bookman Old Style" w:cs="Bookman Old Style"/>
          <w:color w:val="000000"/>
          <w:sz w:val="24"/>
          <w:szCs w:val="24"/>
          <w:lang w:val="id-ID"/>
        </w:rPr>
      </w:pPr>
      <w:r w:rsidRPr="003A3D23">
        <w:rPr>
          <w:rFonts w:ascii="Bookman Old Style" w:hAnsi="Bookman Old Style" w:cs="Bookman Old Style"/>
          <w:sz w:val="24"/>
          <w:szCs w:val="24"/>
          <w:lang w:val="id-ID"/>
        </w:rPr>
        <w:t>Pelanggaran</w:t>
      </w:r>
      <w:r w:rsidRPr="000D2FD3">
        <w:rPr>
          <w:rFonts w:ascii="Bookman Old Style" w:hAnsi="Bookman Old Style" w:cs="Bookman Old Style"/>
          <w:color w:val="000000"/>
          <w:sz w:val="24"/>
          <w:szCs w:val="24"/>
          <w:lang w:val="id-ID"/>
        </w:rPr>
        <w:t xml:space="preserve"> ketentuan sebagaimana dimaksud </w:t>
      </w:r>
      <w:r w:rsidR="00862695">
        <w:rPr>
          <w:rFonts w:ascii="Bookman Old Style" w:hAnsi="Bookman Old Style" w:cs="Bookman Old Style"/>
          <w:sz w:val="24"/>
          <w:szCs w:val="24"/>
        </w:rPr>
        <w:t xml:space="preserve">pada </w:t>
      </w:r>
      <w:r w:rsidRPr="000D2FD3">
        <w:rPr>
          <w:rFonts w:ascii="Bookman Old Style" w:hAnsi="Bookman Old Style" w:cs="Bookman Old Style"/>
          <w:sz w:val="24"/>
          <w:szCs w:val="24"/>
        </w:rPr>
        <w:t xml:space="preserve">ayat (1) </w:t>
      </w:r>
      <w:r w:rsidRPr="000D2FD3">
        <w:rPr>
          <w:rFonts w:ascii="Bookman Old Style" w:hAnsi="Bookman Old Style" w:cs="Bookman Old Style"/>
          <w:color w:val="000000"/>
          <w:sz w:val="24"/>
          <w:szCs w:val="24"/>
          <w:lang w:val="id-ID"/>
        </w:rPr>
        <w:t xml:space="preserve">dikenakan sanksi administratif berupa: </w:t>
      </w:r>
    </w:p>
    <w:p w:rsidR="003A3D23" w:rsidRPr="000D2FD3" w:rsidRDefault="003A3D23" w:rsidP="0032302E">
      <w:pPr>
        <w:widowControl w:val="0"/>
        <w:numPr>
          <w:ilvl w:val="0"/>
          <w:numId w:val="22"/>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teguran lisan;</w:t>
      </w:r>
    </w:p>
    <w:p w:rsidR="003A3D23" w:rsidRPr="000D2FD3" w:rsidRDefault="003A3D23" w:rsidP="0032302E">
      <w:pPr>
        <w:widowControl w:val="0"/>
        <w:numPr>
          <w:ilvl w:val="0"/>
          <w:numId w:val="22"/>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teguran tertulis; </w:t>
      </w:r>
    </w:p>
    <w:p w:rsidR="003A3D23" w:rsidRPr="000D2FD3" w:rsidRDefault="003A3D23" w:rsidP="0032302E">
      <w:pPr>
        <w:widowControl w:val="0"/>
        <w:numPr>
          <w:ilvl w:val="0"/>
          <w:numId w:val="22"/>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penutupan sementara; </w:t>
      </w:r>
      <w:r w:rsidR="00786CDE">
        <w:rPr>
          <w:rFonts w:ascii="Bookman Old Style" w:hAnsi="Bookman Old Style" w:cs="Bookman Old Style"/>
          <w:color w:val="000000"/>
          <w:sz w:val="24"/>
          <w:szCs w:val="24"/>
        </w:rPr>
        <w:t>dan/</w:t>
      </w:r>
      <w:r w:rsidRPr="000D2FD3">
        <w:rPr>
          <w:rFonts w:ascii="Bookman Old Style" w:hAnsi="Bookman Old Style" w:cs="Bookman Old Style"/>
          <w:color w:val="000000"/>
          <w:sz w:val="24"/>
          <w:szCs w:val="24"/>
          <w:lang w:val="id-ID"/>
        </w:rPr>
        <w:t>atau</w:t>
      </w:r>
    </w:p>
    <w:p w:rsidR="003A3D23" w:rsidRPr="00786CDE" w:rsidRDefault="003A3D23" w:rsidP="0032302E">
      <w:pPr>
        <w:widowControl w:val="0"/>
        <w:numPr>
          <w:ilvl w:val="0"/>
          <w:numId w:val="22"/>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pencabutan izin.</w:t>
      </w:r>
    </w:p>
    <w:p w:rsidR="00BD1A6D" w:rsidRDefault="00BD1A6D" w:rsidP="000D2FD3">
      <w:pPr>
        <w:spacing w:after="0" w:line="240" w:lineRule="auto"/>
        <w:jc w:val="center"/>
        <w:rPr>
          <w:rFonts w:ascii="Bookman Old Style" w:hAnsi="Bookman Old Style" w:cs="Bookman Old Style"/>
          <w:color w:val="000000"/>
          <w:sz w:val="24"/>
          <w:szCs w:val="24"/>
        </w:rPr>
      </w:pPr>
    </w:p>
    <w:p w:rsidR="000D2FD3" w:rsidRPr="00DB2363" w:rsidRDefault="000D2FD3" w:rsidP="000D2FD3">
      <w:pPr>
        <w:spacing w:after="0" w:line="240" w:lineRule="auto"/>
        <w:jc w:val="center"/>
        <w:rPr>
          <w:rFonts w:ascii="Bookman Old Style" w:hAnsi="Bookman Old Style" w:cs="Bookman Old Style"/>
          <w:sz w:val="24"/>
          <w:szCs w:val="24"/>
        </w:rPr>
      </w:pPr>
      <w:r w:rsidRPr="000D2FD3">
        <w:rPr>
          <w:rFonts w:ascii="Bookman Old Style" w:hAnsi="Bookman Old Style" w:cs="Bookman Old Style"/>
          <w:color w:val="000000"/>
          <w:sz w:val="24"/>
          <w:szCs w:val="24"/>
          <w:lang w:val="id-ID"/>
        </w:rPr>
        <w:t xml:space="preserve">BAB </w:t>
      </w:r>
      <w:r w:rsidR="00DB2363">
        <w:rPr>
          <w:rFonts w:ascii="Bookman Old Style" w:hAnsi="Bookman Old Style" w:cs="Bookman Old Style"/>
          <w:color w:val="000000"/>
          <w:sz w:val="24"/>
          <w:szCs w:val="24"/>
        </w:rPr>
        <w:t>VI</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PEMBINAAN, PENGAWASAN, DAN PELAPORAN</w:t>
      </w:r>
    </w:p>
    <w:p w:rsidR="000D2FD3" w:rsidRPr="00EA4D01" w:rsidRDefault="000D2FD3" w:rsidP="000D2FD3">
      <w:pPr>
        <w:widowControl w:val="0"/>
        <w:autoSpaceDE w:val="0"/>
        <w:autoSpaceDN w:val="0"/>
        <w:adjustRightInd w:val="0"/>
        <w:spacing w:after="0" w:line="240" w:lineRule="auto"/>
        <w:jc w:val="center"/>
        <w:rPr>
          <w:rFonts w:ascii="Bookman Old Style" w:hAnsi="Bookman Old Style" w:cs="Bookman Old Style"/>
          <w:sz w:val="16"/>
          <w:szCs w:val="16"/>
          <w:lang w:val="id-ID"/>
        </w:rPr>
      </w:pPr>
    </w:p>
    <w:p w:rsidR="000D2FD3" w:rsidRPr="000D2FD3" w:rsidRDefault="00987601"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Pr>
          <w:rFonts w:ascii="Bookman Old Style" w:hAnsi="Bookman Old Style" w:cs="Bookman Old Style"/>
          <w:sz w:val="24"/>
          <w:szCs w:val="24"/>
          <w:lang w:eastAsia="x-none"/>
        </w:rPr>
        <w:t>Pasal 2</w:t>
      </w:r>
      <w:r w:rsidR="00EA4D01">
        <w:rPr>
          <w:rFonts w:ascii="Bookman Old Style" w:hAnsi="Bookman Old Style" w:cs="Bookman Old Style"/>
          <w:sz w:val="24"/>
          <w:szCs w:val="24"/>
          <w:lang w:eastAsia="x-none"/>
        </w:rPr>
        <w:t>7</w:t>
      </w:r>
    </w:p>
    <w:p w:rsidR="000D2FD3" w:rsidRPr="00EA4D01" w:rsidRDefault="000D2FD3" w:rsidP="0053363B">
      <w:pPr>
        <w:widowControl w:val="0"/>
        <w:overflowPunct w:val="0"/>
        <w:autoSpaceDE w:val="0"/>
        <w:autoSpaceDN w:val="0"/>
        <w:adjustRightInd w:val="0"/>
        <w:spacing w:after="0" w:line="240" w:lineRule="auto"/>
        <w:jc w:val="center"/>
        <w:rPr>
          <w:rFonts w:ascii="Bookman Old Style" w:hAnsi="Bookman Old Style" w:cs="Bookman Old Style"/>
          <w:color w:val="000000"/>
          <w:sz w:val="16"/>
          <w:szCs w:val="16"/>
          <w:lang w:val="id-ID"/>
        </w:rPr>
      </w:pPr>
    </w:p>
    <w:p w:rsidR="000D2FD3" w:rsidRPr="000D2FD3" w:rsidRDefault="003A57EF" w:rsidP="000D2FD3">
      <w:pPr>
        <w:widowControl w:val="0"/>
        <w:overflowPunct w:val="0"/>
        <w:autoSpaceDE w:val="0"/>
        <w:autoSpaceDN w:val="0"/>
        <w:adjustRightInd w:val="0"/>
        <w:spacing w:after="0" w:line="240" w:lineRule="auto"/>
        <w:rPr>
          <w:rFonts w:ascii="Bookman Old Style" w:hAnsi="Bookman Old Style" w:cs="Bookman Old Style"/>
          <w:sz w:val="24"/>
          <w:szCs w:val="24"/>
          <w:lang w:val="id-ID"/>
        </w:rPr>
      </w:pPr>
      <w:r>
        <w:rPr>
          <w:rFonts w:ascii="Bookman Old Style" w:hAnsi="Bookman Old Style" w:cs="Bookman Old Style"/>
          <w:color w:val="000000"/>
          <w:sz w:val="24"/>
          <w:szCs w:val="24"/>
        </w:rPr>
        <w:t>Bupati</w:t>
      </w:r>
      <w:r w:rsidR="000D2FD3" w:rsidRPr="000D2FD3">
        <w:rPr>
          <w:rFonts w:ascii="Bookman Old Style" w:hAnsi="Bookman Old Style" w:cs="Bookman Old Style"/>
          <w:color w:val="000000"/>
          <w:sz w:val="24"/>
          <w:szCs w:val="24"/>
          <w:lang w:val="id-ID"/>
        </w:rPr>
        <w:t xml:space="preserve"> melakukan pembinaan tenaga kesehatan melalui:</w:t>
      </w:r>
    </w:p>
    <w:p w:rsidR="000D2FD3" w:rsidRPr="000D2FD3" w:rsidRDefault="000D2FD3" w:rsidP="0032302E">
      <w:pPr>
        <w:widowControl w:val="0"/>
        <w:numPr>
          <w:ilvl w:val="0"/>
          <w:numId w:val="23"/>
        </w:numPr>
        <w:tabs>
          <w:tab w:val="left" w:pos="426"/>
        </w:tabs>
        <w:overflowPunct w:val="0"/>
        <w:autoSpaceDE w:val="0"/>
        <w:autoSpaceDN w:val="0"/>
        <w:adjustRightInd w:val="0"/>
        <w:spacing w:after="0" w:line="240" w:lineRule="auto"/>
        <w:ind w:left="426"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lastRenderedPageBreak/>
        <w:t xml:space="preserve">pendidikan dan pelatihan tenaga kesehatan; </w:t>
      </w:r>
    </w:p>
    <w:p w:rsidR="000D2FD3" w:rsidRPr="000D2FD3" w:rsidRDefault="000D2FD3" w:rsidP="0032302E">
      <w:pPr>
        <w:widowControl w:val="0"/>
        <w:numPr>
          <w:ilvl w:val="0"/>
          <w:numId w:val="23"/>
        </w:numPr>
        <w:tabs>
          <w:tab w:val="left" w:pos="426"/>
        </w:tabs>
        <w:overflowPunct w:val="0"/>
        <w:autoSpaceDE w:val="0"/>
        <w:autoSpaceDN w:val="0"/>
        <w:adjustRightInd w:val="0"/>
        <w:spacing w:after="0" w:line="240" w:lineRule="auto"/>
        <w:ind w:left="426"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fasilitasi dan konsultasi teknis pelayanan; </w:t>
      </w:r>
    </w:p>
    <w:p w:rsidR="000D2FD3" w:rsidRPr="000D2FD3" w:rsidRDefault="000D2FD3" w:rsidP="0032302E">
      <w:pPr>
        <w:widowControl w:val="0"/>
        <w:numPr>
          <w:ilvl w:val="0"/>
          <w:numId w:val="23"/>
        </w:numPr>
        <w:tabs>
          <w:tab w:val="left" w:pos="426"/>
        </w:tabs>
        <w:overflowPunct w:val="0"/>
        <w:autoSpaceDE w:val="0"/>
        <w:autoSpaceDN w:val="0"/>
        <w:adjustRightInd w:val="0"/>
        <w:spacing w:after="0" w:line="240" w:lineRule="auto"/>
        <w:ind w:left="426"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monitoring dan evaluasi; </w:t>
      </w:r>
    </w:p>
    <w:p w:rsidR="000D2FD3" w:rsidRPr="000D2FD3" w:rsidRDefault="000D2FD3" w:rsidP="0032302E">
      <w:pPr>
        <w:widowControl w:val="0"/>
        <w:numPr>
          <w:ilvl w:val="0"/>
          <w:numId w:val="23"/>
        </w:numPr>
        <w:tabs>
          <w:tab w:val="left" w:pos="426"/>
        </w:tabs>
        <w:overflowPunct w:val="0"/>
        <w:autoSpaceDE w:val="0"/>
        <w:autoSpaceDN w:val="0"/>
        <w:adjustRightInd w:val="0"/>
        <w:spacing w:after="0" w:line="240" w:lineRule="auto"/>
        <w:ind w:left="426"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koordinasi pelayanan; dan </w:t>
      </w:r>
    </w:p>
    <w:p w:rsidR="000D2FD3" w:rsidRPr="000D2FD3" w:rsidRDefault="000D2FD3" w:rsidP="0032302E">
      <w:pPr>
        <w:widowControl w:val="0"/>
        <w:numPr>
          <w:ilvl w:val="0"/>
          <w:numId w:val="23"/>
        </w:numPr>
        <w:tabs>
          <w:tab w:val="left" w:pos="426"/>
        </w:tabs>
        <w:overflowPunct w:val="0"/>
        <w:autoSpaceDE w:val="0"/>
        <w:autoSpaceDN w:val="0"/>
        <w:adjustRightInd w:val="0"/>
        <w:spacing w:after="0" w:line="240" w:lineRule="auto"/>
        <w:ind w:left="426" w:hanging="426"/>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pembinaan dukun melalui kemitraan bidan dan dukun sesuai fungsinya. </w:t>
      </w:r>
    </w:p>
    <w:p w:rsidR="00B96464" w:rsidRDefault="00B96464"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 xml:space="preserve">Pasal </w:t>
      </w:r>
      <w:r w:rsidR="00EA4D01">
        <w:rPr>
          <w:rFonts w:ascii="Bookman Old Style" w:hAnsi="Bookman Old Style" w:cs="Bookman Old Style"/>
          <w:sz w:val="24"/>
          <w:szCs w:val="24"/>
          <w:lang w:eastAsia="x-none"/>
        </w:rPr>
        <w:t>28</w:t>
      </w:r>
    </w:p>
    <w:p w:rsidR="000D2FD3" w:rsidRPr="000D2FD3" w:rsidRDefault="000D2FD3" w:rsidP="000D2FD3">
      <w:pPr>
        <w:widowControl w:val="0"/>
        <w:overflowPunct w:val="0"/>
        <w:autoSpaceDE w:val="0"/>
        <w:autoSpaceDN w:val="0"/>
        <w:adjustRightInd w:val="0"/>
        <w:spacing w:after="0" w:line="240" w:lineRule="auto"/>
        <w:rPr>
          <w:rFonts w:ascii="Bookman Old Style" w:hAnsi="Bookman Old Style" w:cs="Bookman Old Style"/>
          <w:color w:val="000000"/>
          <w:sz w:val="24"/>
          <w:szCs w:val="24"/>
          <w:lang w:val="id-ID"/>
        </w:rPr>
      </w:pPr>
    </w:p>
    <w:p w:rsidR="000D2FD3" w:rsidRPr="000D2FD3" w:rsidRDefault="003A57EF" w:rsidP="000D2FD3">
      <w:pPr>
        <w:widowControl w:val="0"/>
        <w:overflowPunct w:val="0"/>
        <w:autoSpaceDE w:val="0"/>
        <w:autoSpaceDN w:val="0"/>
        <w:adjustRightInd w:val="0"/>
        <w:spacing w:after="0" w:line="240" w:lineRule="auto"/>
        <w:rPr>
          <w:rFonts w:ascii="Bookman Old Style" w:hAnsi="Bookman Old Style" w:cs="Bookman Old Style"/>
          <w:sz w:val="24"/>
          <w:szCs w:val="24"/>
          <w:lang w:val="id-ID"/>
        </w:rPr>
      </w:pPr>
      <w:r>
        <w:rPr>
          <w:rFonts w:ascii="Bookman Old Style" w:hAnsi="Bookman Old Style" w:cs="Bookman Old Style"/>
          <w:color w:val="000000"/>
          <w:sz w:val="24"/>
          <w:szCs w:val="24"/>
        </w:rPr>
        <w:t>Bupati</w:t>
      </w:r>
      <w:r w:rsidR="000D2FD3" w:rsidRPr="000D2FD3">
        <w:rPr>
          <w:rFonts w:ascii="Bookman Old Style" w:hAnsi="Bookman Old Style" w:cs="Bookman Old Style"/>
          <w:color w:val="000000"/>
          <w:sz w:val="24"/>
          <w:szCs w:val="24"/>
          <w:lang w:val="id-ID"/>
        </w:rPr>
        <w:t xml:space="preserve"> melakukan pengawasan KIBBLA terhadap:</w:t>
      </w:r>
    </w:p>
    <w:p w:rsidR="000D2FD3" w:rsidRPr="000D2FD3" w:rsidRDefault="000D2FD3" w:rsidP="0032302E">
      <w:pPr>
        <w:widowControl w:val="0"/>
        <w:numPr>
          <w:ilvl w:val="0"/>
          <w:numId w:val="24"/>
        </w:numPr>
        <w:tabs>
          <w:tab w:val="left" w:pos="36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penyelenggaraan pelayanan kesehatan; </w:t>
      </w:r>
    </w:p>
    <w:p w:rsidR="000D2FD3" w:rsidRPr="000D2FD3" w:rsidRDefault="000D2FD3" w:rsidP="0032302E">
      <w:pPr>
        <w:widowControl w:val="0"/>
        <w:numPr>
          <w:ilvl w:val="0"/>
          <w:numId w:val="24"/>
        </w:numPr>
        <w:tabs>
          <w:tab w:val="left" w:pos="36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standar kinerja dan perilaku tenaga pelayanan kesehatan; </w:t>
      </w:r>
    </w:p>
    <w:p w:rsidR="000D2FD3" w:rsidRPr="000D2FD3" w:rsidRDefault="000D2FD3" w:rsidP="0032302E">
      <w:pPr>
        <w:widowControl w:val="0"/>
        <w:numPr>
          <w:ilvl w:val="0"/>
          <w:numId w:val="24"/>
        </w:numPr>
        <w:tabs>
          <w:tab w:val="left" w:pos="36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standar sarana dan prasarana kesehatan; dan </w:t>
      </w:r>
    </w:p>
    <w:p w:rsidR="000D2FD3" w:rsidRPr="000D2FD3" w:rsidRDefault="000D2FD3" w:rsidP="0032302E">
      <w:pPr>
        <w:widowControl w:val="0"/>
        <w:numPr>
          <w:ilvl w:val="0"/>
          <w:numId w:val="24"/>
        </w:numPr>
        <w:tabs>
          <w:tab w:val="left" w:pos="36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standar operasional prosedur pelayanan kesehatan. </w:t>
      </w:r>
    </w:p>
    <w:p w:rsidR="00F321C2" w:rsidRDefault="00F321C2"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val="id-ID" w:eastAsia="x-none"/>
        </w:rPr>
      </w:pPr>
    </w:p>
    <w:p w:rsidR="000D2FD3" w:rsidRDefault="00987601" w:rsidP="000D2FD3">
      <w:pPr>
        <w:widowControl w:val="0"/>
        <w:autoSpaceDE w:val="0"/>
        <w:autoSpaceDN w:val="0"/>
        <w:adjustRightInd w:val="0"/>
        <w:spacing w:after="0" w:line="240" w:lineRule="auto"/>
        <w:ind w:right="6"/>
        <w:jc w:val="center"/>
        <w:rPr>
          <w:rFonts w:ascii="Bookman Old Style" w:hAnsi="Bookman Old Style" w:cs="Bookman Old Style"/>
          <w:color w:val="000000"/>
          <w:sz w:val="24"/>
          <w:szCs w:val="24"/>
          <w:lang w:eastAsia="x-none"/>
        </w:rPr>
      </w:pPr>
      <w:r>
        <w:rPr>
          <w:rFonts w:ascii="Bookman Old Style" w:hAnsi="Bookman Old Style" w:cs="Bookman Old Style"/>
          <w:color w:val="000000"/>
          <w:sz w:val="24"/>
          <w:szCs w:val="24"/>
          <w:lang w:eastAsia="x-none"/>
        </w:rPr>
        <w:t xml:space="preserve">Pasal </w:t>
      </w:r>
      <w:r w:rsidR="0011635E">
        <w:rPr>
          <w:rFonts w:ascii="Bookman Old Style" w:hAnsi="Bookman Old Style" w:cs="Bookman Old Style"/>
          <w:color w:val="000000"/>
          <w:sz w:val="24"/>
          <w:szCs w:val="24"/>
          <w:lang w:eastAsia="x-none"/>
        </w:rPr>
        <w:t>2</w:t>
      </w:r>
      <w:r w:rsidR="00EA4D01">
        <w:rPr>
          <w:rFonts w:ascii="Bookman Old Style" w:hAnsi="Bookman Old Style" w:cs="Bookman Old Style"/>
          <w:color w:val="000000"/>
          <w:sz w:val="24"/>
          <w:szCs w:val="24"/>
          <w:lang w:eastAsia="x-none"/>
        </w:rPr>
        <w:t>9</w:t>
      </w:r>
    </w:p>
    <w:p w:rsidR="00987601" w:rsidRPr="00EA4D01" w:rsidRDefault="00987601" w:rsidP="000D2FD3">
      <w:pPr>
        <w:widowControl w:val="0"/>
        <w:autoSpaceDE w:val="0"/>
        <w:autoSpaceDN w:val="0"/>
        <w:adjustRightInd w:val="0"/>
        <w:spacing w:after="0" w:line="240" w:lineRule="auto"/>
        <w:ind w:right="6"/>
        <w:jc w:val="center"/>
        <w:rPr>
          <w:rFonts w:ascii="Bookman Old Style" w:hAnsi="Bookman Old Style" w:cs="Bookman Old Style"/>
          <w:color w:val="000000"/>
          <w:sz w:val="16"/>
          <w:szCs w:val="16"/>
          <w:lang w:val="id-ID" w:eastAsia="id-ID"/>
        </w:rPr>
      </w:pPr>
    </w:p>
    <w:p w:rsidR="000D2FD3" w:rsidRPr="000D2FD3" w:rsidRDefault="000D2FD3" w:rsidP="0032302E">
      <w:pPr>
        <w:widowControl w:val="0"/>
        <w:numPr>
          <w:ilvl w:val="0"/>
          <w:numId w:val="25"/>
        </w:numPr>
        <w:tabs>
          <w:tab w:val="clear" w:pos="418"/>
          <w:tab w:val="num" w:pos="567"/>
          <w:tab w:val="left" w:pos="720"/>
        </w:tabs>
        <w:overflowPunct w:val="0"/>
        <w:autoSpaceDE w:val="0"/>
        <w:autoSpaceDN w:val="0"/>
        <w:adjustRightInd w:val="0"/>
        <w:spacing w:after="12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Setiap tenaga kesehatan dan penyelenggara pelayanan KIBBLA melaporkan pelaksanaan kegiatannya. </w:t>
      </w:r>
    </w:p>
    <w:p w:rsidR="000D2FD3" w:rsidRPr="000D2FD3" w:rsidRDefault="000D2FD3" w:rsidP="0032302E">
      <w:pPr>
        <w:widowControl w:val="0"/>
        <w:numPr>
          <w:ilvl w:val="0"/>
          <w:numId w:val="25"/>
        </w:numPr>
        <w:tabs>
          <w:tab w:val="clear" w:pos="418"/>
          <w:tab w:val="num" w:pos="567"/>
          <w:tab w:val="left" w:pos="720"/>
        </w:tabs>
        <w:overflowPunct w:val="0"/>
        <w:autoSpaceDE w:val="0"/>
        <w:autoSpaceDN w:val="0"/>
        <w:adjustRightInd w:val="0"/>
        <w:spacing w:after="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Laporan sebagaimana dimaksud pada ayat (1) disampaikan kepada Bupati melalui Perangkat Daerah yang me</w:t>
      </w:r>
      <w:r w:rsidR="00F321C2">
        <w:rPr>
          <w:rFonts w:ascii="Bookman Old Style" w:hAnsi="Bookman Old Style" w:cs="Bookman Old Style"/>
          <w:color w:val="000000"/>
          <w:sz w:val="24"/>
          <w:szCs w:val="24"/>
          <w:lang w:val="id-ID"/>
        </w:rPr>
        <w:t>laksanakan urusan pemerintahan di b</w:t>
      </w:r>
      <w:r w:rsidR="005C0D34">
        <w:rPr>
          <w:rFonts w:ascii="Bookman Old Style" w:hAnsi="Bookman Old Style" w:cs="Bookman Old Style"/>
          <w:color w:val="000000"/>
          <w:sz w:val="24"/>
          <w:szCs w:val="24"/>
          <w:lang w:val="id-ID"/>
        </w:rPr>
        <w:t xml:space="preserve">idang </w:t>
      </w:r>
      <w:r w:rsidR="005C0D34">
        <w:rPr>
          <w:rFonts w:ascii="Bookman Old Style" w:hAnsi="Bookman Old Style" w:cs="Bookman Old Style"/>
          <w:color w:val="000000"/>
          <w:sz w:val="24"/>
          <w:szCs w:val="24"/>
        </w:rPr>
        <w:t>k</w:t>
      </w:r>
      <w:r w:rsidRPr="000D2FD3">
        <w:rPr>
          <w:rFonts w:ascii="Bookman Old Style" w:hAnsi="Bookman Old Style" w:cs="Bookman Old Style"/>
          <w:color w:val="000000"/>
          <w:sz w:val="24"/>
          <w:szCs w:val="24"/>
          <w:lang w:val="id-ID"/>
        </w:rPr>
        <w:t xml:space="preserve">esehatan. </w:t>
      </w:r>
    </w:p>
    <w:p w:rsidR="00F321C2" w:rsidRDefault="00F321C2"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p>
    <w:p w:rsidR="000D2FD3" w:rsidRPr="00DB2363" w:rsidRDefault="00DB2363" w:rsidP="000D2FD3">
      <w:pPr>
        <w:widowControl w:val="0"/>
        <w:autoSpaceDE w:val="0"/>
        <w:autoSpaceDN w:val="0"/>
        <w:adjustRightInd w:val="0"/>
        <w:spacing w:after="0" w:line="240" w:lineRule="auto"/>
        <w:jc w:val="center"/>
        <w:rPr>
          <w:rFonts w:ascii="Bookman Old Style" w:hAnsi="Bookman Old Style" w:cs="Bookman Old Style"/>
          <w:sz w:val="24"/>
          <w:szCs w:val="24"/>
        </w:rPr>
      </w:pPr>
      <w:r>
        <w:rPr>
          <w:rFonts w:ascii="Bookman Old Style" w:hAnsi="Bookman Old Style" w:cs="Bookman Old Style"/>
          <w:color w:val="000000"/>
          <w:sz w:val="24"/>
          <w:szCs w:val="24"/>
          <w:lang w:val="id-ID"/>
        </w:rPr>
        <w:t xml:space="preserve">BAB </w:t>
      </w:r>
      <w:r>
        <w:rPr>
          <w:rFonts w:ascii="Bookman Old Style" w:hAnsi="Bookman Old Style" w:cs="Bookman Old Style"/>
          <w:color w:val="000000"/>
          <w:sz w:val="24"/>
          <w:szCs w:val="24"/>
        </w:rPr>
        <w:t>VII</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PEMBIAYAAN</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p>
    <w:p w:rsidR="000D2FD3" w:rsidRPr="000D2FD3" w:rsidRDefault="00987601"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Pr>
          <w:rFonts w:ascii="Bookman Old Style" w:hAnsi="Bookman Old Style" w:cs="Bookman Old Style"/>
          <w:sz w:val="24"/>
          <w:szCs w:val="24"/>
          <w:lang w:eastAsia="x-none"/>
        </w:rPr>
        <w:t xml:space="preserve">Pasal </w:t>
      </w:r>
      <w:r w:rsidR="00EA4D01">
        <w:rPr>
          <w:rFonts w:ascii="Bookman Old Style" w:hAnsi="Bookman Old Style" w:cs="Bookman Old Style"/>
          <w:sz w:val="24"/>
          <w:szCs w:val="24"/>
          <w:lang w:eastAsia="x-none"/>
        </w:rPr>
        <w:t>30</w:t>
      </w:r>
    </w:p>
    <w:p w:rsidR="000D2FD3" w:rsidRPr="000D2FD3" w:rsidRDefault="000D2FD3" w:rsidP="00625060">
      <w:pPr>
        <w:widowControl w:val="0"/>
        <w:overflowPunct w:val="0"/>
        <w:autoSpaceDE w:val="0"/>
        <w:autoSpaceDN w:val="0"/>
        <w:adjustRightInd w:val="0"/>
        <w:spacing w:after="0" w:line="240" w:lineRule="auto"/>
        <w:jc w:val="center"/>
        <w:rPr>
          <w:rFonts w:ascii="Bookman Old Style" w:hAnsi="Bookman Old Style" w:cs="Bookman Old Style"/>
          <w:color w:val="000000"/>
          <w:sz w:val="24"/>
          <w:szCs w:val="24"/>
          <w:lang w:val="id-ID"/>
        </w:rPr>
      </w:pPr>
    </w:p>
    <w:p w:rsidR="009E1C0E" w:rsidRDefault="009E1C0E" w:rsidP="009E1C0E">
      <w:pPr>
        <w:widowControl w:val="0"/>
        <w:numPr>
          <w:ilvl w:val="0"/>
          <w:numId w:val="49"/>
        </w:numPr>
        <w:autoSpaceDE w:val="0"/>
        <w:autoSpaceDN w:val="0"/>
        <w:spacing w:after="120" w:line="240" w:lineRule="auto"/>
        <w:ind w:left="567" w:hanging="567"/>
        <w:jc w:val="both"/>
        <w:rPr>
          <w:rFonts w:ascii="Bookman Old Style" w:eastAsia="Bookman Old Style" w:hAnsi="Bookman Old Style" w:cs="Times New Roman"/>
          <w:sz w:val="24"/>
          <w:szCs w:val="24"/>
        </w:rPr>
      </w:pPr>
      <w:r w:rsidRPr="009E1C0E">
        <w:rPr>
          <w:rFonts w:ascii="Bookman Old Style" w:eastAsia="Bookman Old Style" w:hAnsi="Bookman Old Style" w:cs="Times New Roman"/>
          <w:sz w:val="24"/>
          <w:szCs w:val="24"/>
        </w:rPr>
        <w:t xml:space="preserve">Pembiayaan yang timbul </w:t>
      </w:r>
      <w:r w:rsidRPr="009E1C0E">
        <w:rPr>
          <w:rFonts w:ascii="Bookman Old Style" w:eastAsia="Bookman Uralic" w:hAnsi="Bookman Old Style" w:cs="Bookman Uralic"/>
          <w:color w:val="000000"/>
          <w:sz w:val="24"/>
          <w:szCs w:val="24"/>
        </w:rPr>
        <w:t>sebagai akibat ditetapkannya Peraturan Daerah ini bersumber dari APBD</w:t>
      </w:r>
      <w:r w:rsidRPr="009E1C0E">
        <w:rPr>
          <w:rFonts w:ascii="Bookman Old Style" w:eastAsia="Bookman Old Style" w:hAnsi="Bookman Old Style" w:cs="Times New Roman"/>
          <w:sz w:val="24"/>
          <w:szCs w:val="24"/>
        </w:rPr>
        <w:t>.</w:t>
      </w:r>
    </w:p>
    <w:p w:rsidR="009E1C0E" w:rsidRPr="009E1C0E" w:rsidRDefault="009E1C0E" w:rsidP="009E1C0E">
      <w:pPr>
        <w:widowControl w:val="0"/>
        <w:numPr>
          <w:ilvl w:val="0"/>
          <w:numId w:val="49"/>
        </w:numPr>
        <w:autoSpaceDE w:val="0"/>
        <w:autoSpaceDN w:val="0"/>
        <w:spacing w:after="60" w:line="240" w:lineRule="auto"/>
        <w:ind w:left="567" w:hanging="567"/>
        <w:jc w:val="both"/>
        <w:rPr>
          <w:rFonts w:ascii="Bookman Old Style" w:eastAsia="Bookman Old Style" w:hAnsi="Bookman Old Style" w:cs="Times New Roman"/>
          <w:sz w:val="24"/>
          <w:szCs w:val="24"/>
        </w:rPr>
      </w:pPr>
      <w:r w:rsidRPr="009E1C0E">
        <w:rPr>
          <w:rFonts w:ascii="Bookman Old Style" w:eastAsia="Bookman Old Style" w:hAnsi="Bookman Old Style" w:cs="Times New Roman"/>
          <w:sz w:val="24"/>
          <w:szCs w:val="24"/>
        </w:rPr>
        <w:t>Selain bersumber dari APBD sebagaimana dimaksud pada ayat (1), pembiayaan dapat bersumber dari:</w:t>
      </w:r>
    </w:p>
    <w:p w:rsidR="009E1C0E" w:rsidRPr="009E1C0E" w:rsidRDefault="009E1C0E" w:rsidP="009E1C0E">
      <w:pPr>
        <w:widowControl w:val="0"/>
        <w:numPr>
          <w:ilvl w:val="0"/>
          <w:numId w:val="48"/>
        </w:numPr>
        <w:tabs>
          <w:tab w:val="left" w:pos="993"/>
        </w:tabs>
        <w:autoSpaceDE w:val="0"/>
        <w:autoSpaceDN w:val="0"/>
        <w:spacing w:after="0" w:line="240" w:lineRule="auto"/>
        <w:ind w:left="992" w:hanging="425"/>
        <w:rPr>
          <w:rFonts w:ascii="Bookman Old Style" w:eastAsia="Bookman Old Style" w:hAnsi="Bookman Old Style" w:cs="Times New Roman"/>
          <w:sz w:val="24"/>
          <w:szCs w:val="24"/>
        </w:rPr>
      </w:pPr>
      <w:r w:rsidRPr="009E1C0E">
        <w:rPr>
          <w:rFonts w:ascii="Bookman Old Style" w:eastAsia="Bookman Old Style" w:hAnsi="Bookman Old Style" w:cs="Times New Roman"/>
          <w:sz w:val="24"/>
          <w:szCs w:val="24"/>
        </w:rPr>
        <w:t>Anggaran Pendapatan dan Belanja Negara;</w:t>
      </w:r>
    </w:p>
    <w:p w:rsidR="009E1C0E" w:rsidRPr="009E1C0E" w:rsidRDefault="009E1C0E" w:rsidP="009E1C0E">
      <w:pPr>
        <w:widowControl w:val="0"/>
        <w:numPr>
          <w:ilvl w:val="0"/>
          <w:numId w:val="48"/>
        </w:numPr>
        <w:tabs>
          <w:tab w:val="left" w:pos="993"/>
        </w:tabs>
        <w:autoSpaceDE w:val="0"/>
        <w:autoSpaceDN w:val="0"/>
        <w:spacing w:after="0" w:line="240" w:lineRule="auto"/>
        <w:ind w:left="992" w:hanging="425"/>
        <w:rPr>
          <w:rFonts w:ascii="Bookman Old Style" w:eastAsia="Bookman Old Style" w:hAnsi="Bookman Old Style" w:cs="Times New Roman"/>
          <w:sz w:val="24"/>
          <w:szCs w:val="24"/>
        </w:rPr>
      </w:pPr>
      <w:r w:rsidRPr="009E1C0E">
        <w:rPr>
          <w:rFonts w:ascii="Bookman Old Style" w:eastAsia="Bookman Old Style" w:hAnsi="Bookman Old Style" w:cs="Times New Roman"/>
          <w:sz w:val="24"/>
          <w:szCs w:val="24"/>
        </w:rPr>
        <w:t>Anggaran Pendapatan dan Belanja Daerah Provinsi; dan</w:t>
      </w:r>
    </w:p>
    <w:p w:rsidR="009E1C0E" w:rsidRPr="009E1C0E" w:rsidRDefault="009E1C0E" w:rsidP="009E1C0E">
      <w:pPr>
        <w:widowControl w:val="0"/>
        <w:numPr>
          <w:ilvl w:val="0"/>
          <w:numId w:val="48"/>
        </w:numPr>
        <w:tabs>
          <w:tab w:val="left" w:pos="993"/>
        </w:tabs>
        <w:autoSpaceDE w:val="0"/>
        <w:autoSpaceDN w:val="0"/>
        <w:spacing w:after="0" w:line="240" w:lineRule="auto"/>
        <w:ind w:left="992" w:hanging="425"/>
        <w:rPr>
          <w:rFonts w:ascii="Bookman Old Style" w:eastAsia="Bookman Old Style" w:hAnsi="Bookman Old Style" w:cs="Times New Roman"/>
          <w:sz w:val="24"/>
          <w:szCs w:val="24"/>
        </w:rPr>
      </w:pPr>
      <w:r w:rsidRPr="009E1C0E">
        <w:rPr>
          <w:rFonts w:ascii="Bookman Old Style" w:eastAsia="Bookman Old Style" w:hAnsi="Bookman Old Style" w:cs="Times New Roman"/>
          <w:sz w:val="24"/>
          <w:szCs w:val="24"/>
        </w:rPr>
        <w:t>sumber lain yang sah dan tidak mengikat sesuai ketentuan peraturan perundang-undangan.</w:t>
      </w:r>
    </w:p>
    <w:p w:rsidR="000D2FD3" w:rsidRPr="000D2FD3" w:rsidRDefault="000D2FD3" w:rsidP="00577457">
      <w:pPr>
        <w:widowControl w:val="0"/>
        <w:tabs>
          <w:tab w:val="left" w:pos="426"/>
        </w:tabs>
        <w:autoSpaceDE w:val="0"/>
        <w:autoSpaceDN w:val="0"/>
        <w:adjustRightInd w:val="0"/>
        <w:spacing w:after="0" w:line="240" w:lineRule="auto"/>
        <w:ind w:left="426" w:hanging="426"/>
        <w:jc w:val="center"/>
        <w:rPr>
          <w:rFonts w:ascii="Bookman Old Style" w:hAnsi="Bookman Old Style" w:cs="Bookman Old Style"/>
          <w:color w:val="000000"/>
          <w:sz w:val="24"/>
          <w:szCs w:val="24"/>
          <w:lang w:val="id-ID"/>
        </w:rPr>
      </w:pPr>
    </w:p>
    <w:p w:rsidR="000D2FD3" w:rsidRPr="00DB236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r w:rsidRPr="000D2FD3">
        <w:rPr>
          <w:rFonts w:ascii="Bookman Old Style" w:hAnsi="Bookman Old Style" w:cs="Bookman Old Style"/>
          <w:color w:val="000000"/>
          <w:sz w:val="24"/>
          <w:szCs w:val="24"/>
          <w:lang w:val="id-ID"/>
        </w:rPr>
        <w:t xml:space="preserve">BAB </w:t>
      </w:r>
      <w:r w:rsidR="00DB2363">
        <w:rPr>
          <w:rFonts w:ascii="Bookman Old Style" w:hAnsi="Bookman Old Style" w:cs="Bookman Old Style"/>
          <w:color w:val="000000"/>
          <w:sz w:val="24"/>
          <w:szCs w:val="24"/>
        </w:rPr>
        <w:t>VIII</w:t>
      </w:r>
    </w:p>
    <w:p w:rsidR="000D2FD3" w:rsidRPr="003A57EF" w:rsidRDefault="003A57EF" w:rsidP="000D2FD3">
      <w:pPr>
        <w:widowControl w:val="0"/>
        <w:autoSpaceDE w:val="0"/>
        <w:autoSpaceDN w:val="0"/>
        <w:adjustRightInd w:val="0"/>
        <w:spacing w:after="0" w:line="240" w:lineRule="auto"/>
        <w:jc w:val="center"/>
        <w:rPr>
          <w:rFonts w:ascii="Bookman Old Style" w:hAnsi="Bookman Old Style" w:cs="Bookman Old Style"/>
          <w:sz w:val="24"/>
          <w:szCs w:val="24"/>
        </w:rPr>
      </w:pPr>
      <w:r w:rsidRPr="000D2FD3">
        <w:rPr>
          <w:rFonts w:ascii="Bookman Old Style" w:hAnsi="Bookman Old Style" w:cs="Bookman Old Style"/>
          <w:color w:val="000000"/>
          <w:sz w:val="24"/>
          <w:szCs w:val="24"/>
          <w:lang w:val="id-ID"/>
        </w:rPr>
        <w:t xml:space="preserve">PERAN SERTA </w:t>
      </w:r>
      <w:r>
        <w:rPr>
          <w:rFonts w:ascii="Bookman Old Style" w:hAnsi="Bookman Old Style" w:cs="Bookman Old Style"/>
          <w:color w:val="000000"/>
          <w:sz w:val="24"/>
          <w:szCs w:val="24"/>
        </w:rPr>
        <w:t>KELUARGA, MASYARAKAT, DAN BADAN USAHA</w:t>
      </w:r>
    </w:p>
    <w:p w:rsidR="000D2FD3" w:rsidRPr="00EA4D01"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16"/>
          <w:szCs w:val="16"/>
          <w:lang w:val="id-ID"/>
        </w:rPr>
      </w:pPr>
    </w:p>
    <w:p w:rsidR="000D2FD3" w:rsidRPr="000D2FD3" w:rsidRDefault="00987601"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Pr>
          <w:rFonts w:ascii="Bookman Old Style" w:hAnsi="Bookman Old Style" w:cs="Bookman Old Style"/>
          <w:sz w:val="24"/>
          <w:szCs w:val="24"/>
          <w:lang w:eastAsia="x-none"/>
        </w:rPr>
        <w:t xml:space="preserve">Pasal </w:t>
      </w:r>
      <w:r w:rsidR="00EA4D01">
        <w:rPr>
          <w:rFonts w:ascii="Bookman Old Style" w:hAnsi="Bookman Old Style" w:cs="Bookman Old Style"/>
          <w:sz w:val="24"/>
          <w:szCs w:val="24"/>
          <w:lang w:eastAsia="x-none"/>
        </w:rPr>
        <w:t>31</w:t>
      </w:r>
    </w:p>
    <w:p w:rsidR="000D2FD3" w:rsidRPr="00EA4D01" w:rsidRDefault="000D2FD3" w:rsidP="000D2FD3">
      <w:pPr>
        <w:widowControl w:val="0"/>
        <w:overflowPunct w:val="0"/>
        <w:autoSpaceDE w:val="0"/>
        <w:autoSpaceDN w:val="0"/>
        <w:adjustRightInd w:val="0"/>
        <w:spacing w:after="0" w:line="240" w:lineRule="auto"/>
        <w:jc w:val="both"/>
        <w:rPr>
          <w:rFonts w:ascii="Bookman Old Style" w:hAnsi="Bookman Old Style" w:cs="Bookman Old Style"/>
          <w:color w:val="000000"/>
          <w:sz w:val="16"/>
          <w:szCs w:val="16"/>
          <w:lang w:val="id-ID"/>
        </w:rPr>
      </w:pPr>
    </w:p>
    <w:p w:rsidR="000D2FD3" w:rsidRPr="000D2FD3" w:rsidRDefault="000D2FD3" w:rsidP="000D2FD3">
      <w:pPr>
        <w:widowControl w:val="0"/>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Setiap orang perseorangan dan/atau kelompok dapat berperan serta aktif dalam: </w:t>
      </w:r>
    </w:p>
    <w:p w:rsidR="000D2FD3" w:rsidRPr="000D2FD3" w:rsidRDefault="000D2FD3" w:rsidP="0032302E">
      <w:pPr>
        <w:widowControl w:val="0"/>
        <w:numPr>
          <w:ilvl w:val="0"/>
          <w:numId w:val="26"/>
        </w:numPr>
        <w:overflowPunct w:val="0"/>
        <w:autoSpaceDE w:val="0"/>
        <w:autoSpaceDN w:val="0"/>
        <w:adjustRightInd w:val="0"/>
        <w:spacing w:after="0" w:line="240" w:lineRule="auto"/>
        <w:ind w:left="420" w:hanging="440"/>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kegawatdaruratan kesehatan ibu, bayi baru lahir, bayi dan anak balita melalui penyediaan bank darah, transportasi</w:t>
      </w:r>
      <w:r w:rsidRPr="000D2FD3">
        <w:rPr>
          <w:rFonts w:ascii="Bookman Old Style" w:hAnsi="Bookman Old Style" w:cs="Bookman Old Style"/>
          <w:color w:val="000000"/>
          <w:sz w:val="24"/>
          <w:szCs w:val="24"/>
        </w:rPr>
        <w:t>,</w:t>
      </w:r>
      <w:r w:rsidRPr="000D2FD3">
        <w:rPr>
          <w:rFonts w:ascii="Bookman Old Style" w:hAnsi="Bookman Old Style" w:cs="Bookman Old Style"/>
          <w:color w:val="000000"/>
          <w:sz w:val="24"/>
          <w:szCs w:val="24"/>
          <w:lang w:val="id-ID"/>
        </w:rPr>
        <w:t xml:space="preserve"> dan lain-lain dalam gerakan sayang ibu;</w:t>
      </w:r>
    </w:p>
    <w:p w:rsidR="000D2FD3" w:rsidRPr="000D2FD3" w:rsidRDefault="000D2FD3" w:rsidP="0032302E">
      <w:pPr>
        <w:widowControl w:val="0"/>
        <w:numPr>
          <w:ilvl w:val="0"/>
          <w:numId w:val="26"/>
        </w:numPr>
        <w:overflowPunct w:val="0"/>
        <w:autoSpaceDE w:val="0"/>
        <w:autoSpaceDN w:val="0"/>
        <w:adjustRightInd w:val="0"/>
        <w:spacing w:after="0" w:line="240" w:lineRule="auto"/>
        <w:ind w:left="420" w:hanging="440"/>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pencatatan dan pelaporan tentang kehamilan, persalinan, kelahiran,</w:t>
      </w:r>
      <w:r w:rsidRPr="000D2FD3">
        <w:rPr>
          <w:rFonts w:ascii="Bookman Old Style" w:hAnsi="Bookman Old Style" w:cs="Bookman Old Style"/>
          <w:color w:val="000000"/>
          <w:sz w:val="24"/>
          <w:szCs w:val="24"/>
        </w:rPr>
        <w:t xml:space="preserve"> </w:t>
      </w:r>
      <w:r w:rsidRPr="000D2FD3">
        <w:rPr>
          <w:rFonts w:ascii="Bookman Old Style" w:hAnsi="Bookman Old Style" w:cs="Bookman Old Style"/>
          <w:color w:val="000000"/>
          <w:sz w:val="24"/>
          <w:szCs w:val="24"/>
          <w:lang w:val="id-ID"/>
        </w:rPr>
        <w:t>kematian, keluarga berencana, tumbuh kembang anak di Posyandu, Pendidikan Anak Usia Dini</w:t>
      </w:r>
      <w:r w:rsidR="00276AFE">
        <w:rPr>
          <w:rFonts w:ascii="Bookman Old Style" w:hAnsi="Bookman Old Style" w:cs="Bookman Old Style"/>
          <w:color w:val="000000"/>
          <w:sz w:val="24"/>
          <w:szCs w:val="24"/>
        </w:rPr>
        <w:t>,</w:t>
      </w:r>
      <w:r w:rsidRPr="000D2FD3">
        <w:rPr>
          <w:rFonts w:ascii="Bookman Old Style" w:hAnsi="Bookman Old Style" w:cs="Bookman Old Style"/>
          <w:color w:val="000000"/>
          <w:sz w:val="24"/>
          <w:szCs w:val="24"/>
          <w:lang w:val="id-ID"/>
        </w:rPr>
        <w:t xml:space="preserve"> dan kelompok upaya kesehatan berbasis masyarakat lainnya; </w:t>
      </w:r>
      <w:r w:rsidR="0053363B">
        <w:rPr>
          <w:rFonts w:ascii="Bookman Old Style" w:hAnsi="Bookman Old Style" w:cs="Bookman Old Style"/>
          <w:color w:val="000000"/>
          <w:sz w:val="24"/>
          <w:szCs w:val="24"/>
        </w:rPr>
        <w:t>dan</w:t>
      </w:r>
    </w:p>
    <w:p w:rsidR="000D2FD3" w:rsidRPr="000D2FD3" w:rsidRDefault="000D2FD3" w:rsidP="0032302E">
      <w:pPr>
        <w:widowControl w:val="0"/>
        <w:numPr>
          <w:ilvl w:val="0"/>
          <w:numId w:val="26"/>
        </w:numPr>
        <w:overflowPunct w:val="0"/>
        <w:autoSpaceDE w:val="0"/>
        <w:autoSpaceDN w:val="0"/>
        <w:adjustRightInd w:val="0"/>
        <w:spacing w:after="0" w:line="240" w:lineRule="auto"/>
        <w:ind w:left="420" w:hanging="440"/>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sebagai motivator kesehatan ibu, bayi baru lahir, bayi</w:t>
      </w:r>
      <w:r w:rsidR="00C92CE7">
        <w:rPr>
          <w:rFonts w:ascii="Bookman Old Style" w:hAnsi="Bookman Old Style" w:cs="Bookman Old Style"/>
          <w:color w:val="000000"/>
          <w:sz w:val="24"/>
          <w:szCs w:val="24"/>
        </w:rPr>
        <w:t>,</w:t>
      </w:r>
      <w:r w:rsidRPr="000D2FD3">
        <w:rPr>
          <w:rFonts w:ascii="Bookman Old Style" w:hAnsi="Bookman Old Style" w:cs="Bookman Old Style"/>
          <w:color w:val="000000"/>
          <w:sz w:val="24"/>
          <w:szCs w:val="24"/>
          <w:lang w:val="id-ID"/>
        </w:rPr>
        <w:t xml:space="preserve"> anak balita</w:t>
      </w:r>
      <w:r w:rsidR="00C92CE7">
        <w:rPr>
          <w:rFonts w:ascii="Bookman Old Style" w:hAnsi="Bookman Old Style" w:cs="Bookman Old Style"/>
          <w:color w:val="000000"/>
          <w:sz w:val="24"/>
          <w:szCs w:val="24"/>
        </w:rPr>
        <w:t>,</w:t>
      </w:r>
      <w:r w:rsidRPr="000D2FD3">
        <w:rPr>
          <w:rFonts w:ascii="Bookman Old Style" w:hAnsi="Bookman Old Style" w:cs="Bookman Old Style"/>
          <w:color w:val="000000"/>
          <w:sz w:val="24"/>
          <w:szCs w:val="24"/>
          <w:lang w:val="id-ID"/>
        </w:rPr>
        <w:t xml:space="preserve"> </w:t>
      </w:r>
      <w:r w:rsidR="00C92CE7">
        <w:rPr>
          <w:rFonts w:ascii="Bookman Old Style" w:hAnsi="Bookman Old Style" w:cs="Bookman Old Style"/>
          <w:color w:val="000000"/>
          <w:sz w:val="24"/>
          <w:szCs w:val="24"/>
        </w:rPr>
        <w:t>dan</w:t>
      </w:r>
      <w:r w:rsidRPr="000D2FD3">
        <w:rPr>
          <w:rFonts w:ascii="Bookman Old Style" w:hAnsi="Bookman Old Style" w:cs="Bookman Old Style"/>
          <w:color w:val="000000"/>
          <w:sz w:val="24"/>
          <w:szCs w:val="24"/>
          <w:lang w:val="id-ID"/>
        </w:rPr>
        <w:t xml:space="preserve"> Keluarga Berencana.</w:t>
      </w:r>
    </w:p>
    <w:p w:rsidR="00BD1A6D" w:rsidRDefault="00BD1A6D"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Pr="000D2FD3" w:rsidRDefault="00EA4D01"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Pr>
          <w:rFonts w:ascii="Bookman Old Style" w:hAnsi="Bookman Old Style" w:cs="Bookman Old Style"/>
          <w:sz w:val="24"/>
          <w:szCs w:val="24"/>
          <w:lang w:eastAsia="x-none"/>
        </w:rPr>
        <w:t>Pasal 32</w:t>
      </w:r>
    </w:p>
    <w:p w:rsidR="000D2FD3" w:rsidRPr="000D2FD3" w:rsidRDefault="000D2FD3" w:rsidP="000D2FD3">
      <w:pPr>
        <w:widowControl w:val="0"/>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p>
    <w:p w:rsidR="000D2FD3" w:rsidRDefault="000D2FD3" w:rsidP="000D2FD3">
      <w:pPr>
        <w:widowControl w:val="0"/>
        <w:autoSpaceDE w:val="0"/>
        <w:autoSpaceDN w:val="0"/>
        <w:adjustRightInd w:val="0"/>
        <w:spacing w:after="60" w:line="240" w:lineRule="auto"/>
        <w:jc w:val="both"/>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Peran serta </w:t>
      </w:r>
      <w:r w:rsidR="00DB2363">
        <w:rPr>
          <w:rFonts w:ascii="Bookman Old Style" w:hAnsi="Bookman Old Style" w:cs="Bookman Old Style"/>
          <w:sz w:val="24"/>
          <w:szCs w:val="24"/>
        </w:rPr>
        <w:t xml:space="preserve">keluarga dan </w:t>
      </w:r>
      <w:r w:rsidRPr="000D2FD3">
        <w:rPr>
          <w:rFonts w:ascii="Bookman Old Style" w:hAnsi="Bookman Old Style" w:cs="Bookman Old Style"/>
          <w:sz w:val="24"/>
          <w:szCs w:val="24"/>
          <w:lang w:val="id-ID"/>
        </w:rPr>
        <w:t xml:space="preserve">masyarakat dalam </w:t>
      </w:r>
      <w:r w:rsidRPr="000D2FD3">
        <w:rPr>
          <w:rFonts w:ascii="Bookman Old Style" w:hAnsi="Bookman Old Style" w:cs="Bookman Old Style"/>
          <w:sz w:val="24"/>
          <w:szCs w:val="24"/>
        </w:rPr>
        <w:t xml:space="preserve">KIBBLA </w:t>
      </w:r>
      <w:r w:rsidRPr="000D2FD3">
        <w:rPr>
          <w:rFonts w:ascii="Bookman Old Style" w:hAnsi="Bookman Old Style" w:cs="Bookman Old Style"/>
          <w:sz w:val="24"/>
          <w:szCs w:val="24"/>
          <w:lang w:val="id-ID"/>
        </w:rPr>
        <w:t>antara lain:</w:t>
      </w:r>
    </w:p>
    <w:p w:rsidR="00BD1A6D" w:rsidRPr="00BD1A6D" w:rsidRDefault="00BD1A6D" w:rsidP="000D2FD3">
      <w:pPr>
        <w:widowControl w:val="0"/>
        <w:autoSpaceDE w:val="0"/>
        <w:autoSpaceDN w:val="0"/>
        <w:adjustRightInd w:val="0"/>
        <w:spacing w:after="60" w:line="240" w:lineRule="auto"/>
        <w:jc w:val="both"/>
        <w:rPr>
          <w:rFonts w:ascii="Bookman Old Style" w:hAnsi="Bookman Old Style" w:cs="Bookman Old Style"/>
          <w:sz w:val="24"/>
          <w:szCs w:val="24"/>
        </w:rPr>
      </w:pPr>
    </w:p>
    <w:p w:rsidR="000D2FD3" w:rsidRPr="000D2FD3" w:rsidRDefault="000D2FD3" w:rsidP="0032302E">
      <w:pPr>
        <w:widowControl w:val="0"/>
        <w:numPr>
          <w:ilvl w:val="0"/>
          <w:numId w:val="27"/>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lastRenderedPageBreak/>
        <w:t xml:space="preserve">memberikan kesempatan hidup untuk tumbuh dan berkembang, berpartisipasi secara wajar sesuai dengan harkat dan martabat kemanusiaan; </w:t>
      </w:r>
    </w:p>
    <w:p w:rsidR="000D2FD3" w:rsidRPr="000D2FD3" w:rsidRDefault="000D2FD3" w:rsidP="0032302E">
      <w:pPr>
        <w:widowControl w:val="0"/>
        <w:numPr>
          <w:ilvl w:val="0"/>
          <w:numId w:val="27"/>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menjalankan kesehatan komunitas; </w:t>
      </w:r>
    </w:p>
    <w:p w:rsidR="000D2FD3" w:rsidRPr="000D2FD3" w:rsidRDefault="000D2FD3" w:rsidP="0032302E">
      <w:pPr>
        <w:widowControl w:val="0"/>
        <w:numPr>
          <w:ilvl w:val="0"/>
          <w:numId w:val="27"/>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menjalankan pola asuh dan makanan bergizi; </w:t>
      </w:r>
    </w:p>
    <w:p w:rsidR="000D2FD3" w:rsidRPr="000D2FD3" w:rsidRDefault="000D2FD3" w:rsidP="0032302E">
      <w:pPr>
        <w:widowControl w:val="0"/>
        <w:numPr>
          <w:ilvl w:val="0"/>
          <w:numId w:val="27"/>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aktif memantau pertumbuhan dan perkembangan; </w:t>
      </w:r>
    </w:p>
    <w:p w:rsidR="000D2FD3" w:rsidRPr="000D2FD3" w:rsidRDefault="000D2FD3" w:rsidP="0032302E">
      <w:pPr>
        <w:widowControl w:val="0"/>
        <w:numPr>
          <w:ilvl w:val="0"/>
          <w:numId w:val="27"/>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memberikan lingkungan yang bersih dari bahan-bahan yang merugikan kesehatan dan keselamatan; </w:t>
      </w:r>
    </w:p>
    <w:p w:rsidR="000D2FD3" w:rsidRPr="00DB2363" w:rsidRDefault="000D2FD3" w:rsidP="0032302E">
      <w:pPr>
        <w:widowControl w:val="0"/>
        <w:numPr>
          <w:ilvl w:val="0"/>
          <w:numId w:val="27"/>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memberikan pendidikan, kesehatan, rasa aman dan nyaman</w:t>
      </w:r>
      <w:r w:rsidR="00C92CE7">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r w:rsidR="00C92CE7">
        <w:rPr>
          <w:rFonts w:ascii="Bookman Old Style" w:hAnsi="Bookman Old Style" w:cs="Bookman Old Style"/>
          <w:sz w:val="24"/>
          <w:szCs w:val="24"/>
        </w:rPr>
        <w:t xml:space="preserve">dan </w:t>
      </w:r>
      <w:r w:rsidRPr="000D2FD3">
        <w:rPr>
          <w:rFonts w:ascii="Bookman Old Style" w:hAnsi="Bookman Old Style" w:cs="Bookman Old Style"/>
          <w:sz w:val="24"/>
          <w:szCs w:val="24"/>
          <w:lang w:val="id-ID"/>
        </w:rPr>
        <w:t xml:space="preserve">perlindungan dari kekerasan dan diskriminasi; </w:t>
      </w:r>
    </w:p>
    <w:p w:rsidR="000D2FD3" w:rsidRPr="000D2FD3" w:rsidRDefault="000D2FD3" w:rsidP="0032302E">
      <w:pPr>
        <w:widowControl w:val="0"/>
        <w:numPr>
          <w:ilvl w:val="0"/>
          <w:numId w:val="27"/>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melaporkan peristiwa kematian kepada perangkat daerah yang menangani bidang kesehatan; </w:t>
      </w:r>
    </w:p>
    <w:p w:rsidR="000D2FD3" w:rsidRPr="000D2FD3" w:rsidRDefault="000D2FD3" w:rsidP="0032302E">
      <w:pPr>
        <w:widowControl w:val="0"/>
        <w:numPr>
          <w:ilvl w:val="0"/>
          <w:numId w:val="27"/>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memberikan perhatian khusus kepada ibu hamil yang terdeteksi memiliki resiko tinggi; dan</w:t>
      </w:r>
    </w:p>
    <w:p w:rsidR="000D2FD3" w:rsidRPr="000D2FD3" w:rsidRDefault="000D2FD3" w:rsidP="0032302E">
      <w:pPr>
        <w:widowControl w:val="0"/>
        <w:numPr>
          <w:ilvl w:val="0"/>
          <w:numId w:val="27"/>
        </w:numPr>
        <w:tabs>
          <w:tab w:val="left" w:pos="440"/>
        </w:tabs>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mendukung dan memfasilitasi tenaga kesehatan untuk menyelenggarakan program </w:t>
      </w:r>
      <w:r w:rsidR="00A7703F" w:rsidRPr="000D2FD3">
        <w:rPr>
          <w:rFonts w:ascii="Bookman Old Style" w:hAnsi="Bookman Old Style" w:cs="Bookman Old Style"/>
          <w:sz w:val="24"/>
          <w:szCs w:val="24"/>
          <w:lang w:val="id-ID"/>
        </w:rPr>
        <w:t xml:space="preserve">kesehatan </w:t>
      </w:r>
      <w:r w:rsidRPr="000D2FD3">
        <w:rPr>
          <w:rFonts w:ascii="Bookman Old Style" w:hAnsi="Bookman Old Style" w:cs="Bookman Old Style"/>
          <w:sz w:val="24"/>
          <w:szCs w:val="24"/>
          <w:lang w:val="id-ID"/>
        </w:rPr>
        <w:t>termasuk segala bentuk</w:t>
      </w:r>
      <w:r w:rsidRPr="000D2FD3">
        <w:rPr>
          <w:rFonts w:ascii="Bookman Old Style" w:hAnsi="Bookman Old Style" w:cs="Bookman Old Style"/>
          <w:sz w:val="24"/>
          <w:szCs w:val="24"/>
        </w:rPr>
        <w:t xml:space="preserve"> </w:t>
      </w:r>
      <w:r w:rsidRPr="000D2FD3">
        <w:rPr>
          <w:rFonts w:ascii="Bookman Old Style" w:hAnsi="Bookman Old Style" w:cs="Bookman Old Style"/>
          <w:sz w:val="24"/>
          <w:szCs w:val="24"/>
          <w:lang w:val="id-ID"/>
        </w:rPr>
        <w:t>upaya kesehatan bersumber daya masyarakat.</w:t>
      </w:r>
    </w:p>
    <w:p w:rsidR="00B96464" w:rsidRDefault="00B96464"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p>
    <w:p w:rsidR="000D2FD3" w:rsidRPr="000D2FD3" w:rsidRDefault="000D2FD3"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sidRPr="000D2FD3">
        <w:rPr>
          <w:rFonts w:ascii="Bookman Old Style" w:hAnsi="Bookman Old Style" w:cs="Bookman Old Style"/>
          <w:sz w:val="24"/>
          <w:szCs w:val="24"/>
          <w:lang w:eastAsia="x-none"/>
        </w:rPr>
        <w:t>Pasal 3</w:t>
      </w:r>
      <w:r w:rsidR="00EA4D01">
        <w:rPr>
          <w:rFonts w:ascii="Bookman Old Style" w:hAnsi="Bookman Old Style" w:cs="Bookman Old Style"/>
          <w:sz w:val="24"/>
          <w:szCs w:val="24"/>
          <w:lang w:eastAsia="x-none"/>
        </w:rPr>
        <w:t>3</w:t>
      </w:r>
    </w:p>
    <w:p w:rsidR="000D2FD3" w:rsidRPr="000D2FD3" w:rsidRDefault="000D2FD3" w:rsidP="00B96464">
      <w:pPr>
        <w:widowControl w:val="0"/>
        <w:overflowPunct w:val="0"/>
        <w:autoSpaceDE w:val="0"/>
        <w:autoSpaceDN w:val="0"/>
        <w:adjustRightInd w:val="0"/>
        <w:spacing w:after="0" w:line="240" w:lineRule="auto"/>
        <w:jc w:val="center"/>
        <w:rPr>
          <w:rFonts w:ascii="Bookman Old Style" w:hAnsi="Bookman Old Style" w:cs="Bookman Old Style"/>
          <w:color w:val="000000"/>
          <w:sz w:val="24"/>
          <w:szCs w:val="24"/>
          <w:lang w:val="id-ID"/>
        </w:rPr>
      </w:pPr>
    </w:p>
    <w:p w:rsidR="000D2FD3" w:rsidRPr="000D2FD3" w:rsidRDefault="000D2FD3" w:rsidP="000D2FD3">
      <w:pPr>
        <w:widowControl w:val="0"/>
        <w:overflowPunct w:val="0"/>
        <w:autoSpaceDE w:val="0"/>
        <w:autoSpaceDN w:val="0"/>
        <w:adjustRightInd w:val="0"/>
        <w:spacing w:after="60" w:line="240" w:lineRule="auto"/>
        <w:jc w:val="both"/>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 xml:space="preserve">Setiap </w:t>
      </w:r>
      <w:r w:rsidR="000E70EF">
        <w:rPr>
          <w:rFonts w:ascii="Bookman Old Style" w:hAnsi="Bookman Old Style" w:cs="Bookman Old Style"/>
          <w:color w:val="000000"/>
          <w:sz w:val="24"/>
          <w:szCs w:val="24"/>
        </w:rPr>
        <w:t>Badan Usaha</w:t>
      </w:r>
      <w:r w:rsidRPr="000D2FD3">
        <w:rPr>
          <w:rFonts w:ascii="Bookman Old Style" w:hAnsi="Bookman Old Style" w:cs="Bookman Old Style"/>
          <w:color w:val="000000"/>
          <w:sz w:val="24"/>
          <w:szCs w:val="24"/>
          <w:lang w:val="id-ID"/>
        </w:rPr>
        <w:t xml:space="preserve"> berperan serta aktif dalam perlindungan dan peningkatan KIBBLA melalui:</w:t>
      </w:r>
    </w:p>
    <w:p w:rsidR="000D2FD3" w:rsidRPr="000D2FD3" w:rsidRDefault="000D2FD3" w:rsidP="0032302E">
      <w:pPr>
        <w:widowControl w:val="0"/>
        <w:numPr>
          <w:ilvl w:val="0"/>
          <w:numId w:val="28"/>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perlindungan tenaga kerja perempuan dalam memenuhi hak kesehatan reproduksi sesuai ketentuan peraturan perundang-undangan; </w:t>
      </w:r>
    </w:p>
    <w:p w:rsidR="000D2FD3" w:rsidRPr="000D2FD3" w:rsidRDefault="000D2FD3" w:rsidP="0032302E">
      <w:pPr>
        <w:widowControl w:val="0"/>
        <w:numPr>
          <w:ilvl w:val="0"/>
          <w:numId w:val="28"/>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memudahkan dan membantu ibu, bayi baru lahir, bayi dan anak balita dalam mendapatkan pelayanan kesehatan; dan </w:t>
      </w:r>
    </w:p>
    <w:p w:rsidR="000D2FD3" w:rsidRPr="000D2FD3" w:rsidRDefault="000D2FD3" w:rsidP="0032302E">
      <w:pPr>
        <w:widowControl w:val="0"/>
        <w:numPr>
          <w:ilvl w:val="0"/>
          <w:numId w:val="28"/>
        </w:numPr>
        <w:tabs>
          <w:tab w:val="left" w:pos="440"/>
        </w:tabs>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memenuhi kebutuhan pelayanan kesehatan ibu, bayi baru lahir, bayi dan anak balita sesuai dengan standar. </w:t>
      </w:r>
    </w:p>
    <w:p w:rsidR="000D2FD3" w:rsidRPr="000D2FD3" w:rsidRDefault="000D2FD3" w:rsidP="000D2FD3">
      <w:pPr>
        <w:widowControl w:val="0"/>
        <w:autoSpaceDE w:val="0"/>
        <w:autoSpaceDN w:val="0"/>
        <w:adjustRightInd w:val="0"/>
        <w:spacing w:after="0" w:line="240" w:lineRule="auto"/>
        <w:rPr>
          <w:rFonts w:ascii="Bookman Old Style" w:hAnsi="Bookman Old Style" w:cs="Bookman Old Style"/>
          <w:sz w:val="24"/>
          <w:szCs w:val="24"/>
          <w:lang w:val="id-ID"/>
        </w:rPr>
      </w:pPr>
    </w:p>
    <w:p w:rsidR="000D2FD3" w:rsidRPr="00DB236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rPr>
      </w:pPr>
      <w:r w:rsidRPr="000D2FD3">
        <w:rPr>
          <w:rFonts w:ascii="Bookman Old Style" w:hAnsi="Bookman Old Style" w:cs="Bookman Old Style"/>
          <w:color w:val="000000"/>
          <w:sz w:val="24"/>
          <w:szCs w:val="24"/>
          <w:lang w:val="id-ID"/>
        </w:rPr>
        <w:t xml:space="preserve">BAB </w:t>
      </w:r>
      <w:r w:rsidR="00DB2363">
        <w:rPr>
          <w:rFonts w:ascii="Bookman Old Style" w:hAnsi="Bookman Old Style" w:cs="Bookman Old Style"/>
          <w:color w:val="000000"/>
          <w:sz w:val="24"/>
          <w:szCs w:val="24"/>
        </w:rPr>
        <w:t>IX</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KOORDINASI PELAYANAN KESEHATAN</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p>
    <w:p w:rsidR="000D2FD3" w:rsidRPr="000D2FD3" w:rsidRDefault="00987601"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Pr>
          <w:rFonts w:ascii="Bookman Old Style" w:hAnsi="Bookman Old Style" w:cs="Bookman Old Style"/>
          <w:sz w:val="24"/>
          <w:szCs w:val="24"/>
          <w:lang w:eastAsia="x-none"/>
        </w:rPr>
        <w:t>Pasal 3</w:t>
      </w:r>
      <w:r w:rsidR="00EA4D01">
        <w:rPr>
          <w:rFonts w:ascii="Bookman Old Style" w:hAnsi="Bookman Old Style" w:cs="Bookman Old Style"/>
          <w:sz w:val="24"/>
          <w:szCs w:val="24"/>
          <w:lang w:eastAsia="x-none"/>
        </w:rPr>
        <w:t>4</w:t>
      </w:r>
    </w:p>
    <w:p w:rsidR="000D2FD3" w:rsidRPr="000D2FD3" w:rsidRDefault="000D2FD3" w:rsidP="000D2FD3">
      <w:pPr>
        <w:widowControl w:val="0"/>
        <w:overflowPunct w:val="0"/>
        <w:autoSpaceDE w:val="0"/>
        <w:autoSpaceDN w:val="0"/>
        <w:adjustRightInd w:val="0"/>
        <w:spacing w:after="0" w:line="240" w:lineRule="auto"/>
        <w:ind w:left="460"/>
        <w:jc w:val="both"/>
        <w:rPr>
          <w:rFonts w:ascii="Bookman Old Style" w:hAnsi="Bookman Old Style" w:cs="Bookman Old Style"/>
          <w:color w:val="000000"/>
          <w:sz w:val="24"/>
          <w:szCs w:val="24"/>
          <w:lang w:val="id-ID"/>
        </w:rPr>
      </w:pPr>
    </w:p>
    <w:p w:rsidR="000D2FD3" w:rsidRPr="000D2FD3" w:rsidRDefault="000D2FD3" w:rsidP="0032302E">
      <w:pPr>
        <w:widowControl w:val="0"/>
        <w:numPr>
          <w:ilvl w:val="0"/>
          <w:numId w:val="29"/>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Tim Audit Maternal Perinatal membantu Pemerintah Daerah dalam melaksanakan usaha perlindungan dan peningkatan kesehatan ibu dan anak. </w:t>
      </w:r>
    </w:p>
    <w:p w:rsidR="000D2FD3" w:rsidRPr="000D2FD3" w:rsidRDefault="000D2FD3" w:rsidP="0032302E">
      <w:pPr>
        <w:widowControl w:val="0"/>
        <w:numPr>
          <w:ilvl w:val="0"/>
          <w:numId w:val="29"/>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Koordinasi pelayanan KIBBLA dilaksanakan secara lintas sektor dan antar instansi terkait. </w:t>
      </w:r>
    </w:p>
    <w:p w:rsidR="000D2FD3" w:rsidRPr="000D2FD3" w:rsidRDefault="000D2FD3" w:rsidP="0032302E">
      <w:pPr>
        <w:widowControl w:val="0"/>
        <w:numPr>
          <w:ilvl w:val="0"/>
          <w:numId w:val="29"/>
        </w:numPr>
        <w:tabs>
          <w:tab w:val="clear" w:pos="418"/>
          <w:tab w:val="num" w:pos="567"/>
        </w:tabs>
        <w:overflowPunct w:val="0"/>
        <w:autoSpaceDE w:val="0"/>
        <w:autoSpaceDN w:val="0"/>
        <w:adjustRightInd w:val="0"/>
        <w:spacing w:after="6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Koordinasi lintas sektor sebagaimana dimaksud pada ayat (2) dilaksanakan dalam upaya: </w:t>
      </w:r>
    </w:p>
    <w:p w:rsidR="000D2FD3" w:rsidRPr="000D2FD3" w:rsidRDefault="000D2FD3" w:rsidP="0032302E">
      <w:pPr>
        <w:widowControl w:val="0"/>
        <w:numPr>
          <w:ilvl w:val="0"/>
          <w:numId w:val="30"/>
        </w:numPr>
        <w:tabs>
          <w:tab w:val="left" w:pos="993"/>
        </w:tabs>
        <w:overflowPunct w:val="0"/>
        <w:autoSpaceDE w:val="0"/>
        <w:autoSpaceDN w:val="0"/>
        <w:adjustRightInd w:val="0"/>
        <w:spacing w:after="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pengembangan usaha kesehatan sekolah, penanganan anak berke</w:t>
      </w:r>
      <w:r w:rsidR="00C92CE7">
        <w:rPr>
          <w:rFonts w:ascii="Bookman Old Style" w:hAnsi="Bookman Old Style" w:cs="Bookman Old Style"/>
          <w:color w:val="000000"/>
          <w:sz w:val="24"/>
          <w:szCs w:val="24"/>
          <w:lang w:val="id-ID" w:eastAsia="x-none"/>
        </w:rPr>
        <w:t xml:space="preserve">butuhan khusus, dan penggunaan </w:t>
      </w:r>
      <w:r w:rsidR="00C92CE7">
        <w:rPr>
          <w:rFonts w:ascii="Bookman Old Style" w:hAnsi="Bookman Old Style" w:cs="Bookman Old Style"/>
          <w:color w:val="000000"/>
          <w:sz w:val="24"/>
          <w:szCs w:val="24"/>
          <w:lang w:eastAsia="x-none"/>
        </w:rPr>
        <w:t>b</w:t>
      </w:r>
      <w:r w:rsidRPr="000D2FD3">
        <w:rPr>
          <w:rFonts w:ascii="Bookman Old Style" w:hAnsi="Bookman Old Style" w:cs="Bookman Old Style"/>
          <w:color w:val="000000"/>
          <w:sz w:val="24"/>
          <w:szCs w:val="24"/>
          <w:lang w:val="id-ID" w:eastAsia="x-none"/>
        </w:rPr>
        <w:t xml:space="preserve">uku KIA; dan </w:t>
      </w:r>
    </w:p>
    <w:p w:rsidR="000D2FD3" w:rsidRPr="00EA4D01" w:rsidRDefault="000D2FD3" w:rsidP="0032302E">
      <w:pPr>
        <w:widowControl w:val="0"/>
        <w:numPr>
          <w:ilvl w:val="0"/>
          <w:numId w:val="30"/>
        </w:numPr>
        <w:tabs>
          <w:tab w:val="left" w:pos="993"/>
        </w:tabs>
        <w:overflowPunct w:val="0"/>
        <w:autoSpaceDE w:val="0"/>
        <w:autoSpaceDN w:val="0"/>
        <w:adjustRightInd w:val="0"/>
        <w:spacing w:after="120" w:line="240" w:lineRule="auto"/>
        <w:ind w:left="993" w:hanging="426"/>
        <w:jc w:val="both"/>
        <w:rPr>
          <w:rFonts w:ascii="Bookman Old Style" w:hAnsi="Bookman Old Style" w:cs="Bookman Old Style"/>
          <w:color w:val="000000"/>
          <w:sz w:val="24"/>
          <w:szCs w:val="24"/>
          <w:lang w:val="id-ID" w:eastAsia="x-none"/>
        </w:rPr>
      </w:pPr>
      <w:r w:rsidRPr="000D2FD3">
        <w:rPr>
          <w:rFonts w:ascii="Bookman Old Style" w:hAnsi="Bookman Old Style" w:cs="Bookman Old Style"/>
          <w:color w:val="000000"/>
          <w:sz w:val="24"/>
          <w:szCs w:val="24"/>
          <w:lang w:val="id-ID" w:eastAsia="x-none"/>
        </w:rPr>
        <w:t>pemberdayaan masyarakat di bidang kesehatan khususnya kesehatan ibu, bayi baru lahir, bayi dan anak balita.</w:t>
      </w:r>
    </w:p>
    <w:p w:rsidR="000D2FD3" w:rsidRPr="000D2FD3" w:rsidRDefault="000D2FD3" w:rsidP="0032302E">
      <w:pPr>
        <w:widowControl w:val="0"/>
        <w:numPr>
          <w:ilvl w:val="0"/>
          <w:numId w:val="29"/>
        </w:numPr>
        <w:tabs>
          <w:tab w:val="clear" w:pos="418"/>
          <w:tab w:val="num" w:pos="567"/>
        </w:tabs>
        <w:overflowPunct w:val="0"/>
        <w:autoSpaceDE w:val="0"/>
        <w:autoSpaceDN w:val="0"/>
        <w:adjustRightInd w:val="0"/>
        <w:spacing w:after="120" w:line="240" w:lineRule="auto"/>
        <w:ind w:left="567" w:hanging="567"/>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Koordinasi antar instansi terkait sebagaimana dimaksud pada ayat (2) dilaksanakan dalam menangani perlindungan perempuan dan anak dalam perlindungan korban kekerasan terhadap</w:t>
      </w:r>
      <w:r w:rsidRPr="000D2FD3">
        <w:rPr>
          <w:rFonts w:ascii="Bookman Old Style" w:hAnsi="Bookman Old Style" w:cs="Bookman Old Style"/>
          <w:sz w:val="24"/>
          <w:szCs w:val="24"/>
          <w:lang w:val="id-ID"/>
        </w:rPr>
        <w:t xml:space="preserve"> </w:t>
      </w:r>
      <w:r w:rsidRPr="000D2FD3">
        <w:rPr>
          <w:rFonts w:ascii="Bookman Old Style" w:hAnsi="Bookman Old Style" w:cs="Bookman Old Style"/>
          <w:color w:val="000000"/>
          <w:sz w:val="24"/>
          <w:szCs w:val="24"/>
          <w:lang w:val="id-ID"/>
        </w:rPr>
        <w:t>perempuan dan korban kekerasan terhadap anak</w:t>
      </w:r>
      <w:r w:rsidR="00276AFE">
        <w:rPr>
          <w:rFonts w:ascii="Bookman Old Style" w:hAnsi="Bookman Old Style" w:cs="Bookman Old Style"/>
          <w:color w:val="000000"/>
          <w:sz w:val="24"/>
          <w:szCs w:val="24"/>
        </w:rPr>
        <w:t>.</w:t>
      </w:r>
    </w:p>
    <w:p w:rsidR="00BD1A6D" w:rsidRDefault="00BD1A6D"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BD1A6D" w:rsidRDefault="00BD1A6D"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BD1A6D" w:rsidRDefault="00BD1A6D"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BD1A6D" w:rsidRDefault="00BD1A6D"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BD1A6D" w:rsidRDefault="00BD1A6D"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BD1A6D" w:rsidRDefault="00BD1A6D"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lastRenderedPageBreak/>
        <w:t>BAB X</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KETENTUAN PENUTUP</w:t>
      </w:r>
    </w:p>
    <w:p w:rsidR="000D2FD3" w:rsidRPr="000D2FD3" w:rsidRDefault="000D2FD3" w:rsidP="000D2FD3">
      <w:pPr>
        <w:widowControl w:val="0"/>
        <w:autoSpaceDE w:val="0"/>
        <w:autoSpaceDN w:val="0"/>
        <w:adjustRightInd w:val="0"/>
        <w:spacing w:after="0" w:line="240" w:lineRule="auto"/>
        <w:jc w:val="center"/>
        <w:rPr>
          <w:rFonts w:ascii="Bookman Old Style" w:hAnsi="Bookman Old Style" w:cs="Bookman Old Style"/>
          <w:color w:val="000000"/>
          <w:sz w:val="24"/>
          <w:szCs w:val="24"/>
          <w:lang w:val="id-ID"/>
        </w:rPr>
      </w:pPr>
    </w:p>
    <w:p w:rsidR="000D2FD3" w:rsidRPr="000D2FD3" w:rsidRDefault="00987601" w:rsidP="000D2FD3">
      <w:pPr>
        <w:widowControl w:val="0"/>
        <w:autoSpaceDE w:val="0"/>
        <w:autoSpaceDN w:val="0"/>
        <w:adjustRightInd w:val="0"/>
        <w:spacing w:after="0" w:line="240" w:lineRule="auto"/>
        <w:ind w:right="6"/>
        <w:jc w:val="center"/>
        <w:rPr>
          <w:rFonts w:ascii="Bookman Old Style" w:hAnsi="Bookman Old Style" w:cs="Bookman Old Style"/>
          <w:sz w:val="24"/>
          <w:szCs w:val="24"/>
          <w:lang w:eastAsia="x-none"/>
        </w:rPr>
      </w:pPr>
      <w:r>
        <w:rPr>
          <w:rFonts w:ascii="Bookman Old Style" w:hAnsi="Bookman Old Style" w:cs="Bookman Old Style"/>
          <w:sz w:val="24"/>
          <w:szCs w:val="24"/>
          <w:lang w:eastAsia="x-none"/>
        </w:rPr>
        <w:t>Pasal 3</w:t>
      </w:r>
      <w:r w:rsidR="00EA4D01">
        <w:rPr>
          <w:rFonts w:ascii="Bookman Old Style" w:hAnsi="Bookman Old Style" w:cs="Bookman Old Style"/>
          <w:sz w:val="24"/>
          <w:szCs w:val="24"/>
          <w:lang w:eastAsia="x-none"/>
        </w:rPr>
        <w:t>5</w:t>
      </w:r>
    </w:p>
    <w:p w:rsidR="000D2FD3" w:rsidRPr="000D2FD3" w:rsidRDefault="000D2FD3" w:rsidP="000D2FD3">
      <w:pPr>
        <w:widowControl w:val="0"/>
        <w:autoSpaceDE w:val="0"/>
        <w:autoSpaceDN w:val="0"/>
        <w:adjustRightInd w:val="0"/>
        <w:spacing w:after="0" w:line="240" w:lineRule="auto"/>
        <w:rPr>
          <w:rFonts w:ascii="Bookman Old Style" w:hAnsi="Bookman Old Style" w:cs="Bookman Old Style"/>
          <w:color w:val="000000"/>
          <w:sz w:val="24"/>
          <w:szCs w:val="24"/>
          <w:lang w:val="id-ID"/>
        </w:rPr>
      </w:pPr>
    </w:p>
    <w:p w:rsidR="000D2FD3" w:rsidRPr="000D2FD3" w:rsidRDefault="000D2FD3" w:rsidP="000D2FD3">
      <w:pPr>
        <w:widowControl w:val="0"/>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Peraturan Daerah ini mulai berlaku pada tanggal diundangkan.</w:t>
      </w:r>
    </w:p>
    <w:p w:rsidR="000D2FD3" w:rsidRPr="000D2FD3" w:rsidRDefault="000D2FD3" w:rsidP="000D2FD3">
      <w:pPr>
        <w:widowControl w:val="0"/>
        <w:overflowPunct w:val="0"/>
        <w:autoSpaceDE w:val="0"/>
        <w:autoSpaceDN w:val="0"/>
        <w:adjustRightInd w:val="0"/>
        <w:spacing w:after="0" w:line="240" w:lineRule="auto"/>
        <w:jc w:val="both"/>
        <w:rPr>
          <w:rFonts w:ascii="Bookman Old Style" w:hAnsi="Bookman Old Style" w:cs="Bookman Old Style"/>
          <w:color w:val="000000"/>
          <w:sz w:val="24"/>
          <w:szCs w:val="24"/>
          <w:lang w:val="id-ID"/>
        </w:rPr>
      </w:pPr>
    </w:p>
    <w:p w:rsidR="000D2FD3" w:rsidRPr="000D2FD3" w:rsidRDefault="000D2FD3" w:rsidP="000D2FD3">
      <w:pPr>
        <w:widowControl w:val="0"/>
        <w:overflowPunct w:val="0"/>
        <w:autoSpaceDE w:val="0"/>
        <w:autoSpaceDN w:val="0"/>
        <w:adjustRightInd w:val="0"/>
        <w:spacing w:after="0" w:line="240" w:lineRule="auto"/>
        <w:jc w:val="both"/>
        <w:rPr>
          <w:rFonts w:ascii="Bookman Old Style" w:hAnsi="Bookman Old Style" w:cs="Bookman Old Style"/>
          <w:sz w:val="24"/>
          <w:szCs w:val="24"/>
          <w:lang w:val="id-ID"/>
        </w:rPr>
      </w:pPr>
      <w:r w:rsidRPr="000D2FD3">
        <w:rPr>
          <w:rFonts w:ascii="Bookman Old Style" w:hAnsi="Bookman Old Style" w:cs="Bookman Old Style"/>
          <w:color w:val="000000"/>
          <w:sz w:val="24"/>
          <w:szCs w:val="24"/>
          <w:lang w:val="id-ID"/>
        </w:rPr>
        <w:t>Agar setiap orang mengetahuinya, memerintahkan pengundangan Peraturan Daerah ini dengan penempatannya dalam Lembaran Daerah Kabupaten Purbalingga.</w:t>
      </w:r>
    </w:p>
    <w:p w:rsidR="000D2FD3" w:rsidRPr="000D2FD3" w:rsidRDefault="000D2FD3" w:rsidP="000D2FD3">
      <w:pPr>
        <w:widowControl w:val="0"/>
        <w:tabs>
          <w:tab w:val="left" w:pos="5400"/>
        </w:tabs>
        <w:autoSpaceDE w:val="0"/>
        <w:autoSpaceDN w:val="0"/>
        <w:adjustRightInd w:val="0"/>
        <w:spacing w:after="0" w:line="240" w:lineRule="auto"/>
        <w:rPr>
          <w:rFonts w:ascii="Bookman Old Style" w:hAnsi="Bookman Old Style" w:cs="Bookman Old Style"/>
          <w:sz w:val="24"/>
          <w:szCs w:val="24"/>
          <w:lang w:val="id-ID"/>
        </w:rPr>
      </w:pPr>
    </w:p>
    <w:p w:rsidR="000D2FD3" w:rsidRPr="000D2FD3" w:rsidRDefault="000D2FD3" w:rsidP="000D2FD3">
      <w:pPr>
        <w:widowControl w:val="0"/>
        <w:spacing w:after="0" w:line="240" w:lineRule="auto"/>
        <w:ind w:left="5670" w:right="-61"/>
        <w:rPr>
          <w:rFonts w:ascii="Bookman Old Style" w:eastAsia="PMingLiU" w:hAnsi="Bookman Old Style" w:cs="Bookman Old Style"/>
          <w:color w:val="000000"/>
          <w:sz w:val="24"/>
          <w:szCs w:val="24"/>
        </w:rPr>
      </w:pPr>
    </w:p>
    <w:p w:rsidR="000D2FD3" w:rsidRPr="000D2FD3" w:rsidRDefault="000D2FD3" w:rsidP="000D2FD3">
      <w:pPr>
        <w:widowControl w:val="0"/>
        <w:spacing w:after="0" w:line="240" w:lineRule="auto"/>
        <w:ind w:left="5670" w:right="-61"/>
        <w:rPr>
          <w:rFonts w:ascii="Bookman Old Style" w:eastAsia="PMingLiU" w:hAnsi="Bookman Old Style" w:cs="Bookman Old Style"/>
          <w:color w:val="000000"/>
          <w:sz w:val="24"/>
          <w:szCs w:val="24"/>
          <w:lang w:val="id-ID"/>
        </w:rPr>
      </w:pPr>
      <w:r w:rsidRPr="000D2FD3">
        <w:rPr>
          <w:rFonts w:ascii="Bookman Old Style" w:eastAsia="PMingLiU" w:hAnsi="Bookman Old Style" w:cs="Bookman Old Style"/>
          <w:color w:val="000000"/>
          <w:sz w:val="24"/>
          <w:szCs w:val="24"/>
        </w:rPr>
        <w:t xml:space="preserve">Ditetapkan di </w:t>
      </w:r>
      <w:r w:rsidRPr="000D2FD3">
        <w:rPr>
          <w:rFonts w:ascii="Bookman Old Style" w:eastAsia="PMingLiU" w:hAnsi="Bookman Old Style" w:cs="Bookman Old Style"/>
          <w:color w:val="000000"/>
          <w:sz w:val="24"/>
          <w:szCs w:val="24"/>
          <w:lang w:val="id-ID"/>
        </w:rPr>
        <w:t>Purbalingga</w:t>
      </w:r>
    </w:p>
    <w:p w:rsidR="000D2FD3" w:rsidRPr="000D2FD3" w:rsidRDefault="000D2FD3" w:rsidP="000D2FD3">
      <w:pPr>
        <w:widowControl w:val="0"/>
        <w:spacing w:after="120" w:line="240" w:lineRule="auto"/>
        <w:ind w:left="5670" w:right="-62"/>
        <w:rPr>
          <w:rFonts w:ascii="Bookman Old Style" w:eastAsia="Times New Roman" w:hAnsi="Bookman Old Style" w:cs="Bookman Old Style"/>
          <w:color w:val="000000"/>
          <w:sz w:val="24"/>
          <w:szCs w:val="24"/>
          <w:lang w:val="id-ID"/>
        </w:rPr>
      </w:pPr>
      <w:r w:rsidRPr="000D2FD3">
        <w:rPr>
          <w:rFonts w:ascii="Bookman Old Style" w:eastAsia="PMingLiU" w:hAnsi="Bookman Old Style" w:cs="Bookman Old Style"/>
          <w:color w:val="000000"/>
          <w:sz w:val="24"/>
          <w:szCs w:val="24"/>
        </w:rPr>
        <w:t>pada tanggal</w:t>
      </w:r>
      <w:r w:rsidR="00862695">
        <w:rPr>
          <w:rFonts w:ascii="Bookman Old Style" w:eastAsia="PMingLiU" w:hAnsi="Bookman Old Style" w:cs="Bookman Old Style"/>
          <w:color w:val="000000"/>
          <w:sz w:val="24"/>
          <w:szCs w:val="24"/>
        </w:rPr>
        <w:t xml:space="preserve"> 3 November 2021</w:t>
      </w:r>
    </w:p>
    <w:p w:rsidR="000D2FD3" w:rsidRPr="000D2FD3" w:rsidRDefault="000D2FD3" w:rsidP="000D2FD3">
      <w:pPr>
        <w:widowControl w:val="0"/>
        <w:spacing w:after="0" w:line="240" w:lineRule="auto"/>
        <w:ind w:left="5040" w:right="6"/>
        <w:jc w:val="center"/>
        <w:rPr>
          <w:rFonts w:ascii="Bookman Old Style" w:eastAsia="PMingLiU" w:hAnsi="Bookman Old Style" w:cs="Bookman Old Style"/>
          <w:color w:val="000000"/>
          <w:sz w:val="24"/>
          <w:szCs w:val="24"/>
        </w:rPr>
      </w:pPr>
      <w:r w:rsidRPr="000D2FD3">
        <w:rPr>
          <w:rFonts w:ascii="Bookman Old Style" w:eastAsia="PMingLiU" w:hAnsi="Bookman Old Style" w:cs="Bookman Old Style"/>
          <w:color w:val="000000"/>
          <w:sz w:val="24"/>
          <w:szCs w:val="24"/>
        </w:rPr>
        <w:t xml:space="preserve">BUPATI </w:t>
      </w:r>
      <w:r w:rsidRPr="000D2FD3">
        <w:rPr>
          <w:rFonts w:ascii="Bookman Old Style" w:eastAsia="PMingLiU" w:hAnsi="Bookman Old Style" w:cs="Bookman Old Style"/>
          <w:color w:val="000000"/>
          <w:sz w:val="24"/>
          <w:szCs w:val="24"/>
          <w:lang w:val="id-ID"/>
        </w:rPr>
        <w:t>PURBALINGGA</w:t>
      </w:r>
      <w:r w:rsidRPr="000D2FD3">
        <w:rPr>
          <w:rFonts w:ascii="Bookman Old Style" w:eastAsia="PMingLiU" w:hAnsi="Bookman Old Style" w:cs="Bookman Old Style"/>
          <w:color w:val="000000"/>
          <w:sz w:val="24"/>
          <w:szCs w:val="24"/>
        </w:rPr>
        <w:t>,</w:t>
      </w:r>
    </w:p>
    <w:p w:rsidR="000D2FD3" w:rsidRPr="000D2FD3" w:rsidRDefault="000D2FD3" w:rsidP="000D2FD3">
      <w:pPr>
        <w:widowControl w:val="0"/>
        <w:spacing w:after="0" w:line="240" w:lineRule="auto"/>
        <w:ind w:left="5040" w:right="6"/>
        <w:jc w:val="center"/>
        <w:rPr>
          <w:rFonts w:ascii="Bookman Old Style" w:eastAsia="Times New Roman" w:hAnsi="Bookman Old Style" w:cs="Bookman Old Style"/>
          <w:color w:val="000000"/>
          <w:sz w:val="24"/>
          <w:szCs w:val="24"/>
          <w:lang w:val="id-ID"/>
        </w:rPr>
      </w:pPr>
    </w:p>
    <w:p w:rsidR="000D2FD3" w:rsidRPr="000D2FD3" w:rsidRDefault="00956E29" w:rsidP="000D2FD3">
      <w:pPr>
        <w:widowControl w:val="0"/>
        <w:spacing w:after="0" w:line="240" w:lineRule="auto"/>
        <w:ind w:left="5040" w:right="6"/>
        <w:jc w:val="center"/>
        <w:rPr>
          <w:rFonts w:ascii="Bookman Old Style" w:eastAsia="PMingLiU" w:hAnsi="Bookman Old Style" w:cs="Bookman Old Style"/>
          <w:color w:val="000000"/>
          <w:sz w:val="24"/>
          <w:szCs w:val="24"/>
        </w:rPr>
      </w:pPr>
      <w:r>
        <w:rPr>
          <w:rFonts w:ascii="Bookman Old Style" w:eastAsia="PMingLiU" w:hAnsi="Bookman Old Style" w:cs="Bookman Old Style"/>
          <w:color w:val="000000"/>
          <w:sz w:val="24"/>
          <w:szCs w:val="24"/>
        </w:rPr>
        <w:t>ttd</w:t>
      </w:r>
    </w:p>
    <w:p w:rsidR="000D2FD3" w:rsidRDefault="000D2FD3" w:rsidP="000D2FD3">
      <w:pPr>
        <w:widowControl w:val="0"/>
        <w:spacing w:after="0" w:line="240" w:lineRule="auto"/>
        <w:ind w:left="5040" w:right="6"/>
        <w:jc w:val="center"/>
        <w:rPr>
          <w:rFonts w:ascii="Bookman Old Style" w:eastAsia="PMingLiU" w:hAnsi="Bookman Old Style" w:cs="Bookman Old Style"/>
          <w:color w:val="000000"/>
          <w:sz w:val="24"/>
          <w:szCs w:val="24"/>
        </w:rPr>
      </w:pPr>
    </w:p>
    <w:p w:rsidR="00B96464" w:rsidRPr="000D2FD3" w:rsidRDefault="00B96464" w:rsidP="000D2FD3">
      <w:pPr>
        <w:widowControl w:val="0"/>
        <w:spacing w:after="0" w:line="240" w:lineRule="auto"/>
        <w:ind w:left="5040" w:right="6"/>
        <w:jc w:val="center"/>
        <w:rPr>
          <w:rFonts w:ascii="Bookman Old Style" w:eastAsia="PMingLiU" w:hAnsi="Bookman Old Style" w:cs="Bookman Old Style"/>
          <w:color w:val="000000"/>
          <w:sz w:val="24"/>
          <w:szCs w:val="24"/>
        </w:rPr>
      </w:pPr>
    </w:p>
    <w:p w:rsidR="000D2FD3" w:rsidRPr="000D2FD3" w:rsidRDefault="000D2FD3" w:rsidP="000D2FD3">
      <w:pPr>
        <w:widowControl w:val="0"/>
        <w:spacing w:after="0" w:line="240" w:lineRule="auto"/>
        <w:ind w:left="5040" w:right="6"/>
        <w:jc w:val="center"/>
        <w:rPr>
          <w:rFonts w:ascii="Bookman Old Style" w:eastAsia="PMingLiU" w:hAnsi="Bookman Old Style" w:cs="Bookman Old Style"/>
          <w:color w:val="000000"/>
          <w:sz w:val="24"/>
          <w:szCs w:val="24"/>
        </w:rPr>
      </w:pPr>
      <w:r w:rsidRPr="000D2FD3">
        <w:rPr>
          <w:rFonts w:ascii="Bookman Old Style" w:eastAsia="PMingLiU" w:hAnsi="Bookman Old Style" w:cs="Bookman Old Style"/>
          <w:color w:val="000000"/>
          <w:sz w:val="24"/>
          <w:szCs w:val="24"/>
        </w:rPr>
        <w:t>DYAH HAYUNING PRATIWI</w:t>
      </w:r>
    </w:p>
    <w:p w:rsidR="00862695" w:rsidRDefault="00862695" w:rsidP="000D2FD3">
      <w:pPr>
        <w:widowControl w:val="0"/>
        <w:spacing w:after="0" w:line="240" w:lineRule="auto"/>
        <w:ind w:right="3739"/>
        <w:rPr>
          <w:rFonts w:ascii="Bookman Old Style" w:eastAsia="PMingLiU" w:hAnsi="Bookman Old Style" w:cs="Bookman Old Style"/>
          <w:color w:val="000000"/>
          <w:sz w:val="24"/>
          <w:szCs w:val="24"/>
        </w:rPr>
      </w:pPr>
    </w:p>
    <w:p w:rsidR="000D2FD3" w:rsidRPr="000D2FD3" w:rsidRDefault="000D2FD3" w:rsidP="000D2FD3">
      <w:pPr>
        <w:widowControl w:val="0"/>
        <w:spacing w:after="0" w:line="240" w:lineRule="auto"/>
        <w:ind w:right="3739"/>
        <w:rPr>
          <w:rFonts w:ascii="Bookman Old Style" w:eastAsia="PMingLiU" w:hAnsi="Bookman Old Style" w:cs="Bookman Old Style"/>
          <w:color w:val="000000"/>
          <w:sz w:val="24"/>
          <w:szCs w:val="24"/>
          <w:lang w:val="id-ID"/>
        </w:rPr>
      </w:pPr>
      <w:r w:rsidRPr="000D2FD3">
        <w:rPr>
          <w:rFonts w:ascii="Bookman Old Style" w:eastAsia="PMingLiU" w:hAnsi="Bookman Old Style" w:cs="Bookman Old Style"/>
          <w:color w:val="000000"/>
          <w:sz w:val="24"/>
          <w:szCs w:val="24"/>
        </w:rPr>
        <w:t xml:space="preserve">Diundangkan di </w:t>
      </w:r>
      <w:r w:rsidRPr="000D2FD3">
        <w:rPr>
          <w:rFonts w:ascii="Bookman Old Style" w:eastAsia="PMingLiU" w:hAnsi="Bookman Old Style" w:cs="Bookman Old Style"/>
          <w:color w:val="000000"/>
          <w:sz w:val="24"/>
          <w:szCs w:val="24"/>
          <w:lang w:val="id-ID"/>
        </w:rPr>
        <w:t>Purbalingga</w:t>
      </w:r>
    </w:p>
    <w:p w:rsidR="000D2FD3" w:rsidRPr="00862695" w:rsidRDefault="000D2FD3" w:rsidP="000D2FD3">
      <w:pPr>
        <w:widowControl w:val="0"/>
        <w:spacing w:after="120" w:line="240" w:lineRule="auto"/>
        <w:ind w:right="3737"/>
        <w:rPr>
          <w:rFonts w:ascii="Bookman Old Style" w:eastAsia="Times New Roman" w:hAnsi="Bookman Old Style" w:cs="Bookman Old Style"/>
          <w:color w:val="000000"/>
          <w:sz w:val="24"/>
          <w:szCs w:val="24"/>
        </w:rPr>
      </w:pPr>
      <w:r w:rsidRPr="000D2FD3">
        <w:rPr>
          <w:rFonts w:ascii="Bookman Old Style" w:eastAsia="PMingLiU" w:hAnsi="Bookman Old Style" w:cs="Bookman Old Style"/>
          <w:color w:val="000000"/>
          <w:sz w:val="24"/>
          <w:szCs w:val="24"/>
        </w:rPr>
        <w:t>pada tanggal</w:t>
      </w:r>
      <w:r w:rsidRPr="000D2FD3">
        <w:rPr>
          <w:rFonts w:ascii="Bookman Old Style" w:eastAsia="PMingLiU" w:hAnsi="Bookman Old Style" w:cs="Bookman Old Style"/>
          <w:color w:val="000000"/>
          <w:sz w:val="24"/>
          <w:szCs w:val="24"/>
          <w:lang w:val="id-ID"/>
        </w:rPr>
        <w:t xml:space="preserve"> </w:t>
      </w:r>
      <w:r w:rsidR="00862695">
        <w:rPr>
          <w:rFonts w:ascii="Bookman Old Style" w:eastAsia="PMingLiU" w:hAnsi="Bookman Old Style" w:cs="Bookman Old Style"/>
          <w:color w:val="000000"/>
          <w:sz w:val="24"/>
          <w:szCs w:val="24"/>
        </w:rPr>
        <w:t>4 November 2021</w:t>
      </w:r>
    </w:p>
    <w:p w:rsidR="000D2FD3" w:rsidRPr="000D2FD3" w:rsidRDefault="000D2FD3" w:rsidP="000D2FD3">
      <w:pPr>
        <w:widowControl w:val="0"/>
        <w:spacing w:after="0" w:line="240" w:lineRule="auto"/>
        <w:ind w:right="5676"/>
        <w:jc w:val="center"/>
        <w:rPr>
          <w:rFonts w:ascii="Bookman Old Style" w:eastAsia="PMingLiU" w:hAnsi="Bookman Old Style" w:cs="Bookman Old Style"/>
          <w:sz w:val="24"/>
          <w:szCs w:val="24"/>
        </w:rPr>
      </w:pPr>
      <w:r w:rsidRPr="000D2FD3">
        <w:rPr>
          <w:rFonts w:ascii="Bookman Old Style" w:eastAsia="PMingLiU" w:hAnsi="Bookman Old Style" w:cs="Bookman Old Style"/>
          <w:sz w:val="24"/>
          <w:szCs w:val="24"/>
        </w:rPr>
        <w:t>SEKRETARIS DAERAH</w:t>
      </w:r>
    </w:p>
    <w:p w:rsidR="000D2FD3" w:rsidRPr="000D2FD3" w:rsidRDefault="000D2FD3" w:rsidP="000D2FD3">
      <w:pPr>
        <w:widowControl w:val="0"/>
        <w:spacing w:after="0" w:line="240" w:lineRule="auto"/>
        <w:ind w:right="5676"/>
        <w:jc w:val="center"/>
        <w:rPr>
          <w:rFonts w:ascii="Bookman Old Style" w:eastAsia="PMingLiU" w:hAnsi="Bookman Old Style" w:cs="Bookman Old Style"/>
          <w:sz w:val="24"/>
          <w:szCs w:val="24"/>
        </w:rPr>
      </w:pPr>
      <w:r w:rsidRPr="000D2FD3">
        <w:rPr>
          <w:rFonts w:ascii="Bookman Old Style" w:eastAsia="PMingLiU" w:hAnsi="Bookman Old Style" w:cs="Bookman Old Style"/>
          <w:sz w:val="24"/>
          <w:szCs w:val="24"/>
        </w:rPr>
        <w:t xml:space="preserve">KABUPATEN </w:t>
      </w:r>
      <w:r w:rsidRPr="000D2FD3">
        <w:rPr>
          <w:rFonts w:ascii="Bookman Old Style" w:eastAsia="PMingLiU" w:hAnsi="Bookman Old Style" w:cs="Bookman Old Style"/>
          <w:sz w:val="24"/>
          <w:szCs w:val="24"/>
          <w:lang w:val="id-ID"/>
        </w:rPr>
        <w:t>PURBALINGGA</w:t>
      </w:r>
      <w:r w:rsidRPr="000D2FD3">
        <w:rPr>
          <w:rFonts w:ascii="Bookman Old Style" w:eastAsia="PMingLiU" w:hAnsi="Bookman Old Style" w:cs="Bookman Old Style"/>
          <w:sz w:val="24"/>
          <w:szCs w:val="24"/>
        </w:rPr>
        <w:t>,</w:t>
      </w:r>
    </w:p>
    <w:p w:rsidR="000D2FD3" w:rsidRPr="000D2FD3" w:rsidRDefault="000D2FD3" w:rsidP="000D2FD3">
      <w:pPr>
        <w:widowControl w:val="0"/>
        <w:spacing w:after="0" w:line="240" w:lineRule="auto"/>
        <w:ind w:right="5676"/>
        <w:jc w:val="center"/>
        <w:rPr>
          <w:rFonts w:ascii="Bookman Old Style" w:eastAsia="Times New Roman" w:hAnsi="Bookman Old Style" w:cs="Bookman Old Style"/>
          <w:color w:val="000000"/>
          <w:sz w:val="24"/>
          <w:szCs w:val="24"/>
          <w:lang w:val="id-ID"/>
        </w:rPr>
      </w:pPr>
    </w:p>
    <w:p w:rsidR="000D2FD3" w:rsidRPr="000D2FD3" w:rsidRDefault="00956E29" w:rsidP="000D2FD3">
      <w:pPr>
        <w:widowControl w:val="0"/>
        <w:spacing w:after="0" w:line="240" w:lineRule="auto"/>
        <w:ind w:right="5676"/>
        <w:jc w:val="center"/>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ttd</w:t>
      </w:r>
    </w:p>
    <w:p w:rsidR="000D2FD3" w:rsidRPr="000D2FD3" w:rsidRDefault="000D2FD3" w:rsidP="000D2FD3">
      <w:pPr>
        <w:widowControl w:val="0"/>
        <w:spacing w:after="0" w:line="240" w:lineRule="auto"/>
        <w:ind w:right="5676"/>
        <w:jc w:val="center"/>
        <w:rPr>
          <w:rFonts w:ascii="Bookman Old Style" w:eastAsia="Times New Roman" w:hAnsi="Bookman Old Style" w:cs="Bookman Old Style"/>
          <w:color w:val="000000"/>
          <w:sz w:val="24"/>
          <w:szCs w:val="24"/>
        </w:rPr>
      </w:pPr>
    </w:p>
    <w:p w:rsidR="000D2FD3" w:rsidRPr="00757772" w:rsidRDefault="00757772" w:rsidP="000D2FD3">
      <w:pPr>
        <w:widowControl w:val="0"/>
        <w:spacing w:after="0" w:line="240" w:lineRule="auto"/>
        <w:ind w:right="5676"/>
        <w:jc w:val="center"/>
        <w:rPr>
          <w:rFonts w:ascii="Bookman Old Style" w:eastAsia="Times New Roman" w:hAnsi="Bookman Old Style" w:cs="Bookman Old Style"/>
          <w:color w:val="000000"/>
          <w:sz w:val="24"/>
          <w:szCs w:val="24"/>
          <w:lang w:val="id-ID"/>
        </w:rPr>
      </w:pPr>
      <w:r>
        <w:rPr>
          <w:rFonts w:ascii="Bookman Old Style" w:eastAsia="Times New Roman" w:hAnsi="Bookman Old Style" w:cs="Bookman Old Style"/>
          <w:color w:val="000000"/>
          <w:sz w:val="24"/>
          <w:szCs w:val="24"/>
          <w:lang w:val="id-ID"/>
        </w:rPr>
        <w:t>HERNI SULASTI</w:t>
      </w:r>
    </w:p>
    <w:p w:rsidR="000D2FD3" w:rsidRPr="000D2FD3" w:rsidRDefault="000D2FD3" w:rsidP="000D2FD3">
      <w:pPr>
        <w:widowControl w:val="0"/>
        <w:spacing w:after="0" w:line="240" w:lineRule="auto"/>
        <w:ind w:right="871"/>
        <w:rPr>
          <w:rFonts w:ascii="Bookman Old Style" w:eastAsia="Times New Roman" w:hAnsi="Bookman Old Style" w:cs="Bookman Old Style"/>
          <w:color w:val="000000"/>
          <w:sz w:val="24"/>
          <w:szCs w:val="24"/>
        </w:rPr>
      </w:pPr>
    </w:p>
    <w:p w:rsidR="000D2FD3" w:rsidRPr="000D2FD3" w:rsidRDefault="000D2FD3" w:rsidP="000D2FD3">
      <w:pPr>
        <w:widowControl w:val="0"/>
        <w:spacing w:after="0" w:line="240" w:lineRule="auto"/>
        <w:ind w:right="81"/>
        <w:jc w:val="both"/>
        <w:rPr>
          <w:rFonts w:ascii="Bookman Old Style" w:eastAsia="Times New Roman" w:hAnsi="Bookman Old Style" w:cs="Bookman Old Style"/>
          <w:color w:val="000000"/>
          <w:sz w:val="24"/>
          <w:szCs w:val="24"/>
          <w:lang w:val="id-ID"/>
        </w:rPr>
      </w:pPr>
      <w:r w:rsidRPr="000D2FD3">
        <w:rPr>
          <w:rFonts w:ascii="Bookman Old Style" w:eastAsia="PMingLiU" w:hAnsi="Bookman Old Style" w:cs="Bookman Old Style"/>
          <w:color w:val="000000"/>
          <w:sz w:val="24"/>
          <w:szCs w:val="24"/>
        </w:rPr>
        <w:t xml:space="preserve">LEMBARAN DAERAH KABUPATEN </w:t>
      </w:r>
      <w:r w:rsidRPr="000D2FD3">
        <w:rPr>
          <w:rFonts w:ascii="Bookman Old Style" w:eastAsia="PMingLiU" w:hAnsi="Bookman Old Style" w:cs="Bookman Old Style"/>
          <w:color w:val="000000"/>
          <w:sz w:val="24"/>
          <w:szCs w:val="24"/>
          <w:lang w:val="id-ID"/>
        </w:rPr>
        <w:t>PURBALINGGA</w:t>
      </w:r>
      <w:r w:rsidRPr="000D2FD3">
        <w:rPr>
          <w:rFonts w:ascii="Bookman Old Style" w:eastAsia="PMingLiU" w:hAnsi="Bookman Old Style" w:cs="Bookman Old Style"/>
          <w:color w:val="000000"/>
          <w:sz w:val="24"/>
          <w:szCs w:val="24"/>
        </w:rPr>
        <w:t xml:space="preserve"> TAHUN 2021 </w:t>
      </w:r>
      <w:r w:rsidRPr="000D2FD3">
        <w:rPr>
          <w:rFonts w:ascii="Bookman Old Style" w:eastAsia="PMingLiU" w:hAnsi="Bookman Old Style" w:cs="Bookman Old Style"/>
          <w:color w:val="000000"/>
          <w:sz w:val="24"/>
          <w:szCs w:val="24"/>
          <w:lang w:val="id-ID"/>
        </w:rPr>
        <w:t>N</w:t>
      </w:r>
      <w:r w:rsidRPr="000D2FD3">
        <w:rPr>
          <w:rFonts w:ascii="Bookman Old Style" w:eastAsia="PMingLiU" w:hAnsi="Bookman Old Style" w:cs="Bookman Old Style"/>
          <w:color w:val="000000"/>
          <w:sz w:val="24"/>
          <w:szCs w:val="24"/>
        </w:rPr>
        <w:t xml:space="preserve">OMOR </w:t>
      </w:r>
      <w:r w:rsidR="000B24EC">
        <w:rPr>
          <w:rFonts w:ascii="Bookman Old Style" w:eastAsia="PMingLiU" w:hAnsi="Bookman Old Style" w:cs="Bookman Old Style"/>
          <w:color w:val="000000"/>
          <w:sz w:val="24"/>
          <w:szCs w:val="24"/>
        </w:rPr>
        <w:t>9</w:t>
      </w:r>
    </w:p>
    <w:p w:rsidR="000D2FD3" w:rsidRPr="000D2FD3" w:rsidRDefault="000D2FD3" w:rsidP="000D2FD3">
      <w:pPr>
        <w:widowControl w:val="0"/>
        <w:spacing w:after="0" w:line="240" w:lineRule="auto"/>
        <w:ind w:right="386"/>
        <w:rPr>
          <w:rFonts w:ascii="Bookman Old Style" w:eastAsia="PMingLiU" w:hAnsi="Bookman Old Style" w:cs="Bookman Old Style"/>
          <w:color w:val="000000"/>
          <w:sz w:val="24"/>
          <w:szCs w:val="24"/>
          <w:lang w:val="id-ID"/>
        </w:rPr>
      </w:pPr>
    </w:p>
    <w:p w:rsidR="000D2FD3" w:rsidRPr="000D2FD3" w:rsidRDefault="000D2FD3" w:rsidP="000D2FD3">
      <w:pPr>
        <w:widowControl w:val="0"/>
        <w:spacing w:after="0" w:line="240" w:lineRule="auto"/>
        <w:ind w:right="6"/>
        <w:jc w:val="both"/>
        <w:rPr>
          <w:rFonts w:ascii="Bookman Old Style" w:eastAsia="PMingLiU" w:hAnsi="Bookman Old Style" w:cs="Bookman Old Style"/>
          <w:color w:val="000000"/>
          <w:sz w:val="24"/>
          <w:szCs w:val="24"/>
        </w:rPr>
      </w:pPr>
    </w:p>
    <w:p w:rsidR="000D2FD3" w:rsidRPr="000D2FD3" w:rsidRDefault="000D2FD3" w:rsidP="000D2FD3">
      <w:pPr>
        <w:widowControl w:val="0"/>
        <w:spacing w:after="0" w:line="240" w:lineRule="auto"/>
        <w:ind w:right="6"/>
        <w:jc w:val="both"/>
        <w:rPr>
          <w:rFonts w:ascii="Bookman Old Style" w:eastAsia="Times New Roman" w:hAnsi="Bookman Old Style" w:cs="Bookman Old Style"/>
          <w:color w:val="000000"/>
          <w:sz w:val="24"/>
          <w:szCs w:val="24"/>
          <w:lang w:val="id-ID"/>
        </w:rPr>
      </w:pPr>
      <w:r w:rsidRPr="000D2FD3">
        <w:rPr>
          <w:rFonts w:ascii="Bookman Old Style" w:eastAsia="PMingLiU" w:hAnsi="Bookman Old Style" w:cs="Bookman Old Style"/>
          <w:color w:val="000000"/>
          <w:sz w:val="24"/>
          <w:szCs w:val="24"/>
        </w:rPr>
        <w:t xml:space="preserve">NOREG PERATURAN DAERAH KABUPATEN </w:t>
      </w:r>
      <w:r w:rsidRPr="000D2FD3">
        <w:rPr>
          <w:rFonts w:ascii="Bookman Old Style" w:eastAsia="PMingLiU" w:hAnsi="Bookman Old Style" w:cs="Bookman Old Style"/>
          <w:color w:val="000000"/>
          <w:sz w:val="24"/>
          <w:szCs w:val="24"/>
          <w:lang w:val="id-ID"/>
        </w:rPr>
        <w:t>PURBALINGGA</w:t>
      </w:r>
      <w:r w:rsidRPr="000D2FD3">
        <w:rPr>
          <w:rFonts w:ascii="Bookman Old Style" w:eastAsia="PMingLiU" w:hAnsi="Bookman Old Style" w:cs="Bookman Old Style"/>
          <w:color w:val="000000"/>
          <w:sz w:val="24"/>
          <w:szCs w:val="24"/>
        </w:rPr>
        <w:t>, PROVINSI JAWA TENGAH NOMOR</w:t>
      </w:r>
      <w:r w:rsidR="00625060">
        <w:rPr>
          <w:rFonts w:ascii="Bookman Old Style" w:eastAsia="PMingLiU" w:hAnsi="Bookman Old Style" w:cs="Bookman Old Style"/>
          <w:color w:val="000000"/>
          <w:sz w:val="24"/>
          <w:szCs w:val="24"/>
        </w:rPr>
        <w:t xml:space="preserve"> (</w:t>
      </w:r>
      <w:r w:rsidR="00862695">
        <w:rPr>
          <w:rFonts w:ascii="Bookman Old Style" w:eastAsia="PMingLiU" w:hAnsi="Bookman Old Style" w:cs="Bookman Old Style"/>
          <w:color w:val="000000"/>
          <w:sz w:val="24"/>
          <w:szCs w:val="24"/>
        </w:rPr>
        <w:t>9</w:t>
      </w:r>
      <w:r w:rsidR="007F27A6">
        <w:rPr>
          <w:rFonts w:ascii="Bookman Old Style" w:eastAsia="PMingLiU" w:hAnsi="Bookman Old Style" w:cs="Bookman Old Style"/>
          <w:color w:val="000000"/>
          <w:sz w:val="24"/>
          <w:szCs w:val="24"/>
        </w:rPr>
        <w:t>-</w:t>
      </w:r>
      <w:r w:rsidR="00862695">
        <w:rPr>
          <w:rFonts w:ascii="Bookman Old Style" w:eastAsia="PMingLiU" w:hAnsi="Bookman Old Style" w:cs="Bookman Old Style"/>
          <w:color w:val="000000"/>
          <w:sz w:val="24"/>
          <w:szCs w:val="24"/>
        </w:rPr>
        <w:t>268</w:t>
      </w:r>
      <w:r w:rsidR="007F27A6">
        <w:rPr>
          <w:rFonts w:ascii="Bookman Old Style" w:eastAsia="PMingLiU" w:hAnsi="Bookman Old Style" w:cs="Bookman Old Style"/>
          <w:color w:val="000000"/>
          <w:sz w:val="24"/>
          <w:szCs w:val="24"/>
        </w:rPr>
        <w:t>/2021</w:t>
      </w:r>
      <w:r w:rsidR="00625060">
        <w:rPr>
          <w:rFonts w:ascii="Bookman Old Style" w:eastAsia="PMingLiU" w:hAnsi="Bookman Old Style" w:cs="Bookman Old Style"/>
          <w:color w:val="000000"/>
          <w:sz w:val="24"/>
          <w:szCs w:val="24"/>
        </w:rPr>
        <w:t>)</w:t>
      </w:r>
    </w:p>
    <w:p w:rsidR="00A50480" w:rsidRDefault="00A50480"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A50480" w:rsidRDefault="00A50480"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A50480" w:rsidRDefault="00A50480"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A50480" w:rsidRDefault="00A50480"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A50480" w:rsidRDefault="00A50480"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A50480" w:rsidRDefault="00A50480"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A50480" w:rsidRDefault="00A50480"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A50480" w:rsidRDefault="00A50480"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DB2363" w:rsidRDefault="00DB236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956E29" w:rsidRDefault="00956E29"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0D2FD3" w:rsidRDefault="000D2FD3" w:rsidP="000D2FD3">
      <w:pPr>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rPr>
        <w:lastRenderedPageBreak/>
        <w:t>PE</w:t>
      </w:r>
      <w:r w:rsidRPr="000D2FD3">
        <w:rPr>
          <w:rFonts w:ascii="Bookman Old Style" w:hAnsi="Bookman Old Style" w:cs="Bookman Old Style"/>
          <w:color w:val="000000"/>
          <w:sz w:val="24"/>
          <w:szCs w:val="24"/>
          <w:lang w:val="id-ID"/>
        </w:rPr>
        <w:t xml:space="preserve">NJELASAN </w:t>
      </w:r>
    </w:p>
    <w:p w:rsidR="000D2FD3" w:rsidRPr="000D2FD3" w:rsidRDefault="000D2FD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0D2FD3" w:rsidRDefault="000D2FD3" w:rsidP="000D2FD3">
      <w:pPr>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ATAS</w:t>
      </w:r>
    </w:p>
    <w:p w:rsidR="000D2FD3" w:rsidRPr="000D2FD3" w:rsidRDefault="000D2FD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0D2FD3" w:rsidRDefault="000D2FD3" w:rsidP="000D2FD3">
      <w:pPr>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PERATURAN DAERAH KABUPATEN PURBALINGGA</w:t>
      </w:r>
    </w:p>
    <w:p w:rsidR="000D2FD3" w:rsidRPr="000D2FD3" w:rsidRDefault="000D2FD3" w:rsidP="000D2FD3">
      <w:pPr>
        <w:autoSpaceDE w:val="0"/>
        <w:autoSpaceDN w:val="0"/>
        <w:adjustRightInd w:val="0"/>
        <w:spacing w:after="0" w:line="240" w:lineRule="auto"/>
        <w:jc w:val="center"/>
        <w:rPr>
          <w:rFonts w:ascii="Bookman Old Style" w:hAnsi="Bookman Old Style" w:cs="Bookman Old Style"/>
          <w:color w:val="000000"/>
          <w:sz w:val="24"/>
          <w:szCs w:val="24"/>
        </w:rPr>
      </w:pPr>
    </w:p>
    <w:p w:rsidR="000D2FD3" w:rsidRPr="000D2FD3" w:rsidRDefault="00276AFE" w:rsidP="000D2FD3">
      <w:pPr>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lang w:val="id-ID"/>
        </w:rPr>
        <w:t>NOMOR</w:t>
      </w:r>
      <w:r>
        <w:rPr>
          <w:rFonts w:ascii="Bookman Old Style" w:hAnsi="Bookman Old Style" w:cs="Bookman Old Style"/>
          <w:color w:val="000000"/>
          <w:sz w:val="24"/>
          <w:szCs w:val="24"/>
        </w:rPr>
        <w:t xml:space="preserve">   9   </w:t>
      </w:r>
      <w:r w:rsidR="000D2FD3" w:rsidRPr="000D2FD3">
        <w:rPr>
          <w:rFonts w:ascii="Bookman Old Style" w:hAnsi="Bookman Old Style" w:cs="Bookman Old Style"/>
          <w:color w:val="000000"/>
          <w:sz w:val="24"/>
          <w:szCs w:val="24"/>
          <w:lang w:val="id-ID"/>
        </w:rPr>
        <w:t>TAHUN</w:t>
      </w:r>
      <w:r>
        <w:rPr>
          <w:rFonts w:ascii="Bookman Old Style" w:hAnsi="Bookman Old Style" w:cs="Bookman Old Style"/>
          <w:color w:val="000000"/>
          <w:sz w:val="24"/>
          <w:szCs w:val="24"/>
        </w:rPr>
        <w:t xml:space="preserve">   </w:t>
      </w:r>
      <w:r w:rsidR="000D2FD3" w:rsidRPr="000D2FD3">
        <w:rPr>
          <w:rFonts w:ascii="Bookman Old Style" w:hAnsi="Bookman Old Style" w:cs="Bookman Old Style"/>
          <w:color w:val="000000"/>
          <w:sz w:val="24"/>
          <w:szCs w:val="24"/>
        </w:rPr>
        <w:t>2021</w:t>
      </w:r>
    </w:p>
    <w:p w:rsidR="000D2FD3" w:rsidRPr="000D2FD3" w:rsidRDefault="000D2FD3" w:rsidP="000D2FD3">
      <w:pPr>
        <w:autoSpaceDE w:val="0"/>
        <w:autoSpaceDN w:val="0"/>
        <w:adjustRightInd w:val="0"/>
        <w:spacing w:after="0" w:line="240" w:lineRule="auto"/>
        <w:jc w:val="center"/>
        <w:rPr>
          <w:rFonts w:ascii="Bookman Old Style" w:hAnsi="Bookman Old Style" w:cs="Bookman Old Style"/>
          <w:color w:val="000000"/>
          <w:sz w:val="24"/>
          <w:szCs w:val="24"/>
          <w:lang w:val="id-ID"/>
        </w:rPr>
      </w:pPr>
    </w:p>
    <w:p w:rsidR="000D2FD3" w:rsidRPr="000D2FD3" w:rsidRDefault="000D2FD3" w:rsidP="000D2FD3">
      <w:pPr>
        <w:autoSpaceDE w:val="0"/>
        <w:autoSpaceDN w:val="0"/>
        <w:adjustRightInd w:val="0"/>
        <w:spacing w:after="0" w:line="240" w:lineRule="auto"/>
        <w:jc w:val="center"/>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TENTANG</w:t>
      </w:r>
    </w:p>
    <w:p w:rsidR="000D2FD3" w:rsidRPr="000D2FD3" w:rsidRDefault="000D2FD3" w:rsidP="000D2FD3">
      <w:pPr>
        <w:spacing w:after="0" w:line="240" w:lineRule="auto"/>
        <w:jc w:val="center"/>
        <w:rPr>
          <w:rFonts w:ascii="Bookman Old Style" w:hAnsi="Bookman Old Style" w:cs="Bookman Old Style"/>
          <w:sz w:val="24"/>
          <w:szCs w:val="24"/>
          <w:lang w:val="id-ID"/>
        </w:rPr>
      </w:pPr>
    </w:p>
    <w:p w:rsidR="000D2FD3" w:rsidRPr="000D2FD3" w:rsidRDefault="000D2FD3" w:rsidP="000D2FD3">
      <w:pPr>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sz w:val="24"/>
          <w:szCs w:val="24"/>
        </w:rPr>
        <w:t xml:space="preserve">KESEHATAN IBU, BAYI BARU LAHIR, </w:t>
      </w:r>
      <w:r w:rsidRPr="000D2FD3">
        <w:rPr>
          <w:rFonts w:ascii="Bookman Old Style" w:hAnsi="Bookman Old Style" w:cs="Bookman Old Style"/>
          <w:sz w:val="24"/>
          <w:szCs w:val="24"/>
          <w:lang w:val="id-ID"/>
        </w:rPr>
        <w:t xml:space="preserve">BAYI, </w:t>
      </w:r>
    </w:p>
    <w:p w:rsidR="000D2FD3" w:rsidRPr="000D2FD3" w:rsidRDefault="000D2FD3" w:rsidP="000D2FD3">
      <w:pPr>
        <w:spacing w:after="0" w:line="240" w:lineRule="auto"/>
        <w:jc w:val="center"/>
        <w:rPr>
          <w:rFonts w:ascii="Bookman Old Style" w:hAnsi="Bookman Old Style" w:cs="Bookman Old Style"/>
          <w:sz w:val="24"/>
          <w:szCs w:val="24"/>
        </w:rPr>
      </w:pPr>
      <w:r w:rsidRPr="000D2FD3">
        <w:rPr>
          <w:rFonts w:ascii="Bookman Old Style" w:hAnsi="Bookman Old Style" w:cs="Bookman Old Style"/>
          <w:sz w:val="24"/>
          <w:szCs w:val="24"/>
        </w:rPr>
        <w:t xml:space="preserve">DAN ANAK </w:t>
      </w:r>
      <w:r w:rsidRPr="000D2FD3">
        <w:rPr>
          <w:rFonts w:ascii="Bookman Old Style" w:hAnsi="Bookman Old Style" w:cs="Bookman Old Style"/>
          <w:sz w:val="24"/>
          <w:szCs w:val="24"/>
          <w:lang w:val="id-ID"/>
        </w:rPr>
        <w:t>BAWAH LIMA TAHUN</w:t>
      </w:r>
    </w:p>
    <w:p w:rsidR="000D2FD3" w:rsidRPr="000D2FD3" w:rsidRDefault="000D2FD3" w:rsidP="000D2FD3">
      <w:pPr>
        <w:spacing w:after="0" w:line="240" w:lineRule="auto"/>
        <w:jc w:val="center"/>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 </w:t>
      </w:r>
    </w:p>
    <w:p w:rsidR="000D2FD3" w:rsidRPr="000D2FD3" w:rsidRDefault="000D2FD3" w:rsidP="000D2FD3">
      <w:pPr>
        <w:tabs>
          <w:tab w:val="left" w:pos="426"/>
        </w:tabs>
        <w:autoSpaceDE w:val="0"/>
        <w:autoSpaceDN w:val="0"/>
        <w:adjustRightInd w:val="0"/>
        <w:spacing w:after="0" w:line="240" w:lineRule="auto"/>
        <w:ind w:left="426" w:hanging="426"/>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I. </w:t>
      </w:r>
      <w:r w:rsidRPr="000D2FD3">
        <w:rPr>
          <w:rFonts w:ascii="Bookman Old Style" w:hAnsi="Bookman Old Style" w:cs="Bookman Old Style"/>
          <w:color w:val="000000"/>
          <w:sz w:val="24"/>
          <w:szCs w:val="24"/>
        </w:rPr>
        <w:tab/>
      </w:r>
      <w:r w:rsidRPr="000D2FD3">
        <w:rPr>
          <w:rFonts w:ascii="Bookman Old Style" w:hAnsi="Bookman Old Style" w:cs="Bookman Old Style"/>
          <w:color w:val="000000"/>
          <w:sz w:val="24"/>
          <w:szCs w:val="24"/>
          <w:lang w:val="id-ID"/>
        </w:rPr>
        <w:t xml:space="preserve">UMUM </w:t>
      </w:r>
    </w:p>
    <w:p w:rsidR="000D2FD3" w:rsidRPr="000D2FD3" w:rsidRDefault="000D2FD3" w:rsidP="000D2FD3">
      <w:pPr>
        <w:autoSpaceDE w:val="0"/>
        <w:autoSpaceDN w:val="0"/>
        <w:adjustRightInd w:val="0"/>
        <w:spacing w:after="0" w:line="240" w:lineRule="auto"/>
        <w:ind w:left="284" w:firstLine="436"/>
        <w:jc w:val="both"/>
        <w:rPr>
          <w:rFonts w:ascii="Bookman Old Style" w:hAnsi="Bookman Old Style" w:cs="Bookman Old Style"/>
          <w:color w:val="000000"/>
          <w:sz w:val="24"/>
          <w:szCs w:val="24"/>
        </w:rPr>
      </w:pPr>
    </w:p>
    <w:p w:rsidR="000D2FD3" w:rsidRPr="000D2FD3" w:rsidRDefault="00DB2363" w:rsidP="000D2FD3">
      <w:pPr>
        <w:autoSpaceDE w:val="0"/>
        <w:autoSpaceDN w:val="0"/>
        <w:adjustRightInd w:val="0"/>
        <w:spacing w:after="120" w:line="240" w:lineRule="auto"/>
        <w:ind w:left="426" w:firstLine="992"/>
        <w:jc w:val="both"/>
        <w:rPr>
          <w:rFonts w:ascii="Bookman Old Style" w:hAnsi="Bookman Old Style" w:cs="Bookman Old Style"/>
          <w:color w:val="000000"/>
          <w:sz w:val="24"/>
          <w:szCs w:val="24"/>
          <w:lang w:val="id-ID"/>
        </w:rPr>
      </w:pPr>
      <w:r>
        <w:rPr>
          <w:rFonts w:ascii="Bookman Old Style" w:hAnsi="Bookman Old Style" w:cs="Bookman Old Style"/>
          <w:color w:val="000000"/>
          <w:sz w:val="24"/>
          <w:szCs w:val="24"/>
        </w:rPr>
        <w:t>Dalam rangka</w:t>
      </w:r>
      <w:r w:rsidR="000D2FD3" w:rsidRPr="000D2FD3">
        <w:rPr>
          <w:rFonts w:ascii="Bookman Old Style" w:hAnsi="Bookman Old Style" w:cs="Bookman Old Style"/>
          <w:color w:val="000000"/>
          <w:sz w:val="24"/>
          <w:szCs w:val="24"/>
          <w:lang w:val="id-ID"/>
        </w:rPr>
        <w:t xml:space="preserve"> meningkatkan pelayanan kesehatan masyarakat terutama dalam pelayanan kesehatan ibu, bayi baru lahir, dan anak,  perlu digariskan kebijakan melalui peningkatan kualitas tenaga kesehatan, pemenuhan rasio dan kompetensi tenaga kesehatan, serta peningkatan sarana prasarana kesehatan. Hal ini merupakan konsekuensi dari posisi ibu dan anak sebagai bagian dari warga negara yang mempunyai hak atas pelayanan kesehatan  sebagai bagian dari hak-hak konstitusional yang dijamin Undang Undang Dasar Negara Republik Indonesia Tahun 1945. </w:t>
      </w:r>
    </w:p>
    <w:p w:rsidR="000D2FD3" w:rsidRPr="000D2FD3" w:rsidRDefault="000D2FD3" w:rsidP="000D2FD3">
      <w:pPr>
        <w:autoSpaceDE w:val="0"/>
        <w:autoSpaceDN w:val="0"/>
        <w:adjustRightInd w:val="0"/>
        <w:spacing w:after="120" w:line="240" w:lineRule="auto"/>
        <w:ind w:left="426" w:firstLine="992"/>
        <w:jc w:val="both"/>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 xml:space="preserve">Hak atas pelayanan kesehatan ibu dan anak dapat diarahkan melalui kebijakan untuk menurunkan </w:t>
      </w:r>
      <w:r w:rsidR="0053363B" w:rsidRPr="000D2FD3">
        <w:rPr>
          <w:rFonts w:ascii="Bookman Old Style" w:hAnsi="Bookman Old Style" w:cs="Bookman Old Style"/>
          <w:color w:val="000000"/>
          <w:sz w:val="24"/>
          <w:szCs w:val="24"/>
          <w:lang w:val="id-ID"/>
        </w:rPr>
        <w:t>angka kematian ibu dan angka kematian anak</w:t>
      </w:r>
      <w:r w:rsidRPr="000D2FD3">
        <w:rPr>
          <w:rFonts w:ascii="Bookman Old Style" w:hAnsi="Bookman Old Style" w:cs="Bookman Old Style"/>
          <w:color w:val="000000"/>
          <w:sz w:val="24"/>
          <w:szCs w:val="24"/>
          <w:lang w:val="id-ID"/>
        </w:rPr>
        <w:t xml:space="preserve"> yang banyak disebabkan karena pendarahan, eklamsia, infeksi yang umumnya terjadi saat persalinan yang sulit diduga sebelumnya. Keadaan ini seringkali diperburuk oleh keterlambatan yang terjadi dalam mengenali tanda bahaya, mengambil keputusan, terlambat sampai fasilitas rujukan, dan terlambat mendapat penanganan di tempat rujukan.  </w:t>
      </w:r>
    </w:p>
    <w:p w:rsidR="000D2FD3" w:rsidRDefault="000D2FD3" w:rsidP="0053363B">
      <w:pPr>
        <w:autoSpaceDE w:val="0"/>
        <w:autoSpaceDN w:val="0"/>
        <w:adjustRightInd w:val="0"/>
        <w:spacing w:after="0" w:line="240" w:lineRule="auto"/>
        <w:ind w:left="425" w:firstLine="992"/>
        <w:jc w:val="both"/>
        <w:rPr>
          <w:rFonts w:ascii="Bookman Old Style" w:hAnsi="Bookman Old Style" w:cs="Bookman Old Style"/>
          <w:color w:val="000000"/>
          <w:sz w:val="24"/>
          <w:szCs w:val="24"/>
        </w:rPr>
      </w:pPr>
      <w:r w:rsidRPr="000D2FD3">
        <w:rPr>
          <w:rFonts w:ascii="Bookman Old Style" w:hAnsi="Bookman Old Style" w:cs="Bookman Old Style"/>
          <w:color w:val="000000"/>
          <w:sz w:val="24"/>
          <w:szCs w:val="24"/>
          <w:lang w:val="id-ID"/>
        </w:rPr>
        <w:t xml:space="preserve">Oleh sebab itu, peningkatan pelayanan kesehatan bagi ibu, bayi baru lahir, dan anak </w:t>
      </w:r>
      <w:r w:rsidRPr="000D2FD3">
        <w:rPr>
          <w:rFonts w:ascii="Bookman Old Style" w:hAnsi="Bookman Old Style" w:cs="Bookman Old Style"/>
          <w:color w:val="000000"/>
          <w:sz w:val="24"/>
          <w:szCs w:val="24"/>
        </w:rPr>
        <w:t xml:space="preserve">balita </w:t>
      </w:r>
      <w:r w:rsidRPr="000D2FD3">
        <w:rPr>
          <w:rFonts w:ascii="Bookman Old Style" w:hAnsi="Bookman Old Style" w:cs="Bookman Old Style"/>
          <w:color w:val="000000"/>
          <w:sz w:val="24"/>
          <w:szCs w:val="24"/>
          <w:lang w:val="id-ID"/>
        </w:rPr>
        <w:t>perlu ditingkatkan sehingga sehingga dapat dicapai deraja</w:t>
      </w:r>
      <w:r w:rsidR="00A50480">
        <w:rPr>
          <w:rFonts w:ascii="Bookman Old Style" w:hAnsi="Bookman Old Style" w:cs="Bookman Old Style"/>
          <w:color w:val="000000"/>
          <w:sz w:val="24"/>
          <w:szCs w:val="24"/>
        </w:rPr>
        <w:t>t</w:t>
      </w:r>
      <w:r w:rsidRPr="000D2FD3">
        <w:rPr>
          <w:rFonts w:ascii="Bookman Old Style" w:hAnsi="Bookman Old Style" w:cs="Bookman Old Style"/>
          <w:color w:val="000000"/>
          <w:sz w:val="24"/>
          <w:szCs w:val="24"/>
          <w:lang w:val="id-ID"/>
        </w:rPr>
        <w:t xml:space="preserve"> kesehatan masyarakat yang optimal. Langkah tersebut perlu didukung melalui pembentukan Peraturan Daerah tentang Kesehatan Ibu, Bayi Baru Lahir, dan Anak </w:t>
      </w:r>
      <w:r w:rsidRPr="000D2FD3">
        <w:rPr>
          <w:rFonts w:ascii="Bookman Old Style" w:hAnsi="Bookman Old Style" w:cs="Bookman Old Style"/>
          <w:color w:val="000000"/>
          <w:sz w:val="24"/>
          <w:szCs w:val="24"/>
        </w:rPr>
        <w:t xml:space="preserve">Balita </w:t>
      </w:r>
      <w:r w:rsidRPr="000D2FD3">
        <w:rPr>
          <w:rFonts w:ascii="Bookman Old Style" w:hAnsi="Bookman Old Style" w:cs="Bookman Old Style"/>
          <w:color w:val="000000"/>
          <w:sz w:val="24"/>
          <w:szCs w:val="24"/>
          <w:lang w:val="id-ID"/>
        </w:rPr>
        <w:t>sebagai pedoman kebijakan yang terarah, sistematis, dan terkontrol dalam meningkatkan</w:t>
      </w:r>
      <w:r w:rsidR="0053363B">
        <w:rPr>
          <w:rFonts w:ascii="Bookman Old Style" w:hAnsi="Bookman Old Style" w:cs="Bookman Old Style"/>
          <w:color w:val="000000"/>
          <w:sz w:val="24"/>
          <w:szCs w:val="24"/>
          <w:lang w:val="id-ID"/>
        </w:rPr>
        <w:t xml:space="preserve"> derajat kesehatan masyarakat. </w:t>
      </w:r>
    </w:p>
    <w:p w:rsidR="0053363B" w:rsidRPr="0053363B" w:rsidRDefault="0053363B" w:rsidP="0053363B">
      <w:pPr>
        <w:autoSpaceDE w:val="0"/>
        <w:autoSpaceDN w:val="0"/>
        <w:adjustRightInd w:val="0"/>
        <w:spacing w:after="0" w:line="240" w:lineRule="auto"/>
        <w:ind w:left="425" w:firstLine="992"/>
        <w:jc w:val="both"/>
        <w:rPr>
          <w:rFonts w:ascii="Bookman Old Style" w:hAnsi="Bookman Old Style" w:cs="Bookman Old Style"/>
          <w:color w:val="000000"/>
          <w:sz w:val="24"/>
          <w:szCs w:val="24"/>
        </w:rPr>
      </w:pPr>
    </w:p>
    <w:p w:rsidR="000D2FD3" w:rsidRPr="000D2FD3" w:rsidRDefault="000D2FD3" w:rsidP="000D2FD3">
      <w:pPr>
        <w:tabs>
          <w:tab w:val="left" w:pos="426"/>
        </w:tabs>
        <w:autoSpaceDE w:val="0"/>
        <w:autoSpaceDN w:val="0"/>
        <w:adjustRightInd w:val="0"/>
        <w:spacing w:after="0" w:line="240" w:lineRule="auto"/>
        <w:ind w:left="426" w:hanging="426"/>
        <w:rPr>
          <w:rFonts w:ascii="Bookman Old Style" w:hAnsi="Bookman Old Style" w:cs="Bookman Old Style"/>
          <w:color w:val="000000"/>
          <w:sz w:val="24"/>
          <w:szCs w:val="24"/>
        </w:rPr>
      </w:pPr>
      <w:r w:rsidRPr="000D2FD3">
        <w:rPr>
          <w:rFonts w:ascii="Bookman Old Style" w:hAnsi="Bookman Old Style" w:cs="Bookman Old Style"/>
          <w:color w:val="000000"/>
          <w:sz w:val="24"/>
          <w:szCs w:val="24"/>
          <w:lang w:val="id-ID"/>
        </w:rPr>
        <w:t>II.</w:t>
      </w:r>
      <w:r w:rsidRPr="000D2FD3">
        <w:rPr>
          <w:rFonts w:ascii="Bookman Old Style" w:hAnsi="Bookman Old Style" w:cs="Bookman Old Style"/>
          <w:color w:val="000000"/>
          <w:sz w:val="24"/>
          <w:szCs w:val="24"/>
        </w:rPr>
        <w:tab/>
      </w:r>
      <w:r w:rsidRPr="000D2FD3">
        <w:rPr>
          <w:rFonts w:ascii="Bookman Old Style" w:hAnsi="Bookman Old Style" w:cs="Bookman Old Style"/>
          <w:color w:val="000000"/>
          <w:sz w:val="24"/>
          <w:szCs w:val="24"/>
          <w:lang w:val="id-ID"/>
        </w:rPr>
        <w:t xml:space="preserve">PASAL DEMI PASAL </w:t>
      </w:r>
    </w:p>
    <w:p w:rsidR="000D2FD3" w:rsidRPr="000D2FD3" w:rsidRDefault="000D2FD3" w:rsidP="000D2FD3">
      <w:pPr>
        <w:autoSpaceDE w:val="0"/>
        <w:autoSpaceDN w:val="0"/>
        <w:adjustRightInd w:val="0"/>
        <w:spacing w:after="0" w:line="240" w:lineRule="auto"/>
        <w:rPr>
          <w:rFonts w:ascii="Bookman Old Style" w:hAnsi="Bookman Old Style" w:cs="Bookman Old Style"/>
          <w:color w:val="000000"/>
          <w:sz w:val="24"/>
          <w:szCs w:val="24"/>
        </w:rPr>
      </w:pPr>
    </w:p>
    <w:p w:rsidR="000D2FD3" w:rsidRPr="000D2FD3" w:rsidRDefault="000D2FD3" w:rsidP="000D2FD3">
      <w:pPr>
        <w:autoSpaceDE w:val="0"/>
        <w:autoSpaceDN w:val="0"/>
        <w:adjustRightInd w:val="0"/>
        <w:spacing w:after="0" w:line="240" w:lineRule="auto"/>
        <w:ind w:left="426"/>
        <w:rPr>
          <w:rFonts w:ascii="Bookman Old Style" w:hAnsi="Bookman Old Style" w:cs="Bookman Old Style"/>
          <w:sz w:val="24"/>
          <w:szCs w:val="24"/>
          <w:lang w:val="id-ID"/>
        </w:rPr>
      </w:pPr>
      <w:r w:rsidRPr="000D2FD3">
        <w:rPr>
          <w:rFonts w:ascii="Bookman Old Style" w:hAnsi="Bookman Old Style" w:cs="Bookman Old Style"/>
          <w:sz w:val="24"/>
          <w:szCs w:val="24"/>
        </w:rPr>
        <w:t>Pasal 1</w:t>
      </w:r>
      <w:r w:rsidRPr="000D2FD3">
        <w:rPr>
          <w:rFonts w:ascii="Bookman Old Style" w:hAnsi="Bookman Old Style" w:cs="Bookman Old Style"/>
          <w:sz w:val="24"/>
          <w:szCs w:val="24"/>
          <w:lang w:val="id-ID"/>
        </w:rPr>
        <w:t xml:space="preserve"> </w:t>
      </w:r>
    </w:p>
    <w:p w:rsidR="000D2FD3" w:rsidRPr="000D2FD3" w:rsidRDefault="000D2FD3" w:rsidP="000D2FD3">
      <w:pPr>
        <w:tabs>
          <w:tab w:val="left" w:pos="1134"/>
        </w:tabs>
        <w:autoSpaceDE w:val="0"/>
        <w:autoSpaceDN w:val="0"/>
        <w:adjustRightInd w:val="0"/>
        <w:spacing w:after="12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ind w:left="426"/>
        <w:rPr>
          <w:rFonts w:ascii="Bookman Old Style" w:hAnsi="Bookman Old Style" w:cs="Bookman Old Style"/>
          <w:sz w:val="24"/>
          <w:szCs w:val="24"/>
          <w:lang w:val="id-ID"/>
        </w:rPr>
      </w:pPr>
      <w:r w:rsidRPr="000D2FD3">
        <w:rPr>
          <w:rFonts w:ascii="Bookman Old Style" w:hAnsi="Bookman Old Style" w:cs="Bookman Old Style"/>
          <w:sz w:val="24"/>
          <w:szCs w:val="24"/>
        </w:rPr>
        <w:t xml:space="preserve">Pasal 2 </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ind w:left="567" w:firstLine="567"/>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Huruf a</w:t>
      </w:r>
    </w:p>
    <w:p w:rsidR="000D2FD3" w:rsidRPr="000D2FD3" w:rsidRDefault="000D2FD3" w:rsidP="000D2FD3">
      <w:pPr>
        <w:autoSpaceDE w:val="0"/>
        <w:autoSpaceDN w:val="0"/>
        <w:adjustRightInd w:val="0"/>
        <w:spacing w:after="120" w:line="240" w:lineRule="auto"/>
        <w:ind w:left="1985"/>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Yang dimaksud dengan ‘asas keadilan’ adalah bahwa setiap kegiatan KIBBLA harus mencerminkan keadilan secara proporsional bagi setiap warga negara tanpa kecuali.</w:t>
      </w:r>
    </w:p>
    <w:p w:rsidR="000D2FD3" w:rsidRPr="000D2FD3" w:rsidRDefault="000D2FD3" w:rsidP="000D2FD3">
      <w:pPr>
        <w:autoSpaceDE w:val="0"/>
        <w:autoSpaceDN w:val="0"/>
        <w:adjustRightInd w:val="0"/>
        <w:spacing w:after="0" w:line="240" w:lineRule="auto"/>
        <w:ind w:left="567" w:firstLine="567"/>
        <w:rPr>
          <w:rFonts w:ascii="Bookman Old Style" w:hAnsi="Bookman Old Style" w:cs="Bookman Old Style"/>
          <w:color w:val="000000"/>
          <w:sz w:val="24"/>
          <w:szCs w:val="24"/>
          <w:lang w:val="id-ID"/>
        </w:rPr>
      </w:pPr>
      <w:r w:rsidRPr="000D2FD3">
        <w:rPr>
          <w:rFonts w:ascii="Bookman Old Style" w:hAnsi="Bookman Old Style" w:cs="Bookman Old Style"/>
          <w:sz w:val="24"/>
          <w:szCs w:val="24"/>
          <w:lang w:val="id-ID"/>
        </w:rPr>
        <w:t>Huruf</w:t>
      </w:r>
      <w:r w:rsidRPr="000D2FD3">
        <w:rPr>
          <w:rFonts w:ascii="Bookman Old Style" w:hAnsi="Bookman Old Style" w:cs="Bookman Old Style"/>
          <w:color w:val="000000"/>
          <w:sz w:val="24"/>
          <w:szCs w:val="24"/>
          <w:lang w:val="id-ID"/>
        </w:rPr>
        <w:t xml:space="preserve"> b</w:t>
      </w:r>
    </w:p>
    <w:p w:rsidR="000D2FD3" w:rsidRPr="000D2FD3" w:rsidRDefault="000D2FD3" w:rsidP="000D2FD3">
      <w:pPr>
        <w:autoSpaceDE w:val="0"/>
        <w:autoSpaceDN w:val="0"/>
        <w:adjustRightInd w:val="0"/>
        <w:spacing w:after="120" w:line="240" w:lineRule="auto"/>
        <w:ind w:left="1985"/>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Yang dimaksud dengan ‘asas non diskriminasi’ adalah bahwa setiap pelayanan KIBBLA harus mencerminkan sikap yang tidak membedakan suku, agama, ras, dan antar golongan.</w:t>
      </w:r>
    </w:p>
    <w:p w:rsidR="0053363B" w:rsidRDefault="0053363B" w:rsidP="000D2FD3">
      <w:pPr>
        <w:autoSpaceDE w:val="0"/>
        <w:autoSpaceDN w:val="0"/>
        <w:adjustRightInd w:val="0"/>
        <w:spacing w:after="0" w:line="240" w:lineRule="auto"/>
        <w:ind w:left="567" w:firstLine="567"/>
        <w:rPr>
          <w:rFonts w:ascii="Bookman Old Style" w:hAnsi="Bookman Old Style" w:cs="Bookman Old Style"/>
          <w:color w:val="000000"/>
          <w:sz w:val="24"/>
          <w:szCs w:val="24"/>
        </w:rPr>
      </w:pPr>
    </w:p>
    <w:p w:rsidR="0053363B" w:rsidRDefault="0053363B" w:rsidP="000D2FD3">
      <w:pPr>
        <w:autoSpaceDE w:val="0"/>
        <w:autoSpaceDN w:val="0"/>
        <w:adjustRightInd w:val="0"/>
        <w:spacing w:after="0" w:line="240" w:lineRule="auto"/>
        <w:ind w:left="567" w:firstLine="567"/>
        <w:rPr>
          <w:rFonts w:ascii="Bookman Old Style" w:hAnsi="Bookman Old Style" w:cs="Bookman Old Style"/>
          <w:color w:val="000000"/>
          <w:sz w:val="24"/>
          <w:szCs w:val="24"/>
        </w:rPr>
      </w:pPr>
    </w:p>
    <w:p w:rsidR="0053363B" w:rsidRDefault="0053363B" w:rsidP="000D2FD3">
      <w:pPr>
        <w:autoSpaceDE w:val="0"/>
        <w:autoSpaceDN w:val="0"/>
        <w:adjustRightInd w:val="0"/>
        <w:spacing w:after="0" w:line="240" w:lineRule="auto"/>
        <w:ind w:left="567" w:firstLine="567"/>
        <w:rPr>
          <w:rFonts w:ascii="Bookman Old Style" w:hAnsi="Bookman Old Style" w:cs="Bookman Old Style"/>
          <w:color w:val="000000"/>
          <w:sz w:val="24"/>
          <w:szCs w:val="24"/>
        </w:rPr>
      </w:pPr>
    </w:p>
    <w:p w:rsidR="000D2FD3" w:rsidRPr="000D2FD3" w:rsidRDefault="000D2FD3" w:rsidP="000D2FD3">
      <w:pPr>
        <w:autoSpaceDE w:val="0"/>
        <w:autoSpaceDN w:val="0"/>
        <w:adjustRightInd w:val="0"/>
        <w:spacing w:after="0" w:line="240" w:lineRule="auto"/>
        <w:ind w:left="567" w:firstLine="567"/>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lastRenderedPageBreak/>
        <w:t>Huruf c</w:t>
      </w:r>
    </w:p>
    <w:p w:rsidR="000D2FD3" w:rsidRPr="000D2FD3" w:rsidRDefault="000D2FD3" w:rsidP="000D2FD3">
      <w:pPr>
        <w:autoSpaceDE w:val="0"/>
        <w:autoSpaceDN w:val="0"/>
        <w:adjustRightInd w:val="0"/>
        <w:spacing w:after="120" w:line="240" w:lineRule="auto"/>
        <w:ind w:left="1985"/>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Yang dimaksud dengan ‘asas manfaat’ adalah bahwa  penyelenggaraan KIBBLA dapat memberikan manfaat sebesar besarnya bagi kepentingan manusia.</w:t>
      </w:r>
    </w:p>
    <w:p w:rsidR="000D2FD3" w:rsidRPr="000D2FD3" w:rsidRDefault="000D2FD3" w:rsidP="000D2FD3">
      <w:pPr>
        <w:autoSpaceDE w:val="0"/>
        <w:autoSpaceDN w:val="0"/>
        <w:adjustRightInd w:val="0"/>
        <w:spacing w:after="0" w:line="240" w:lineRule="auto"/>
        <w:ind w:left="567" w:firstLine="567"/>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Huruf d</w:t>
      </w:r>
    </w:p>
    <w:p w:rsidR="000D2FD3" w:rsidRPr="000D2FD3" w:rsidRDefault="000D2FD3" w:rsidP="000D2FD3">
      <w:pPr>
        <w:autoSpaceDE w:val="0"/>
        <w:autoSpaceDN w:val="0"/>
        <w:adjustRightInd w:val="0"/>
        <w:spacing w:after="120" w:line="240" w:lineRule="auto"/>
        <w:ind w:left="1985"/>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Yang dimaksud ‘asas kemanusiaan’ bahwa setiap penyelenggaraan KIBLLA harus mencerminkan perlindungan dan penghormatan hak-hak asasi manusia serta harkat dan martabat setiap warga Negara dan penduduk Indonesia secara proporsional.</w:t>
      </w:r>
    </w:p>
    <w:p w:rsidR="000D2FD3" w:rsidRPr="000D2FD3" w:rsidRDefault="000D2FD3" w:rsidP="000D2FD3">
      <w:pPr>
        <w:autoSpaceDE w:val="0"/>
        <w:autoSpaceDN w:val="0"/>
        <w:adjustRightInd w:val="0"/>
        <w:spacing w:after="0" w:line="240" w:lineRule="auto"/>
        <w:ind w:left="567" w:firstLine="567"/>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Huruf e</w:t>
      </w:r>
    </w:p>
    <w:p w:rsidR="000D2FD3" w:rsidRPr="000D2FD3" w:rsidRDefault="000D2FD3" w:rsidP="000D2FD3">
      <w:pPr>
        <w:autoSpaceDE w:val="0"/>
        <w:autoSpaceDN w:val="0"/>
        <w:adjustRightInd w:val="0"/>
        <w:spacing w:after="120" w:line="240" w:lineRule="auto"/>
        <w:ind w:left="1985"/>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Yang dimaksud dengan ‘asas keseimbangan’ adalah bahwa setiap penyelenggaraan KIBBLA harus mencerminkan keseimbangan antara kepentingan individu dan masyarakat dengan kepentingan bangsa dan Negara.</w:t>
      </w:r>
    </w:p>
    <w:p w:rsidR="000D2FD3" w:rsidRPr="000D2FD3" w:rsidRDefault="000D2FD3" w:rsidP="000D2FD3">
      <w:pPr>
        <w:autoSpaceDE w:val="0"/>
        <w:autoSpaceDN w:val="0"/>
        <w:adjustRightInd w:val="0"/>
        <w:spacing w:after="0" w:line="240" w:lineRule="auto"/>
        <w:ind w:left="567" w:firstLine="567"/>
        <w:rPr>
          <w:rFonts w:ascii="Bookman Old Style" w:hAnsi="Bookman Old Style" w:cs="Bookman Old Style"/>
          <w:color w:val="000000"/>
          <w:sz w:val="24"/>
          <w:szCs w:val="24"/>
          <w:lang w:val="id-ID"/>
        </w:rPr>
      </w:pPr>
      <w:r w:rsidRPr="000D2FD3">
        <w:rPr>
          <w:rFonts w:ascii="Bookman Old Style" w:hAnsi="Bookman Old Style" w:cs="Bookman Old Style"/>
          <w:color w:val="000000"/>
          <w:sz w:val="24"/>
          <w:szCs w:val="24"/>
          <w:lang w:val="id-ID"/>
        </w:rPr>
        <w:t>Huruf f</w:t>
      </w:r>
    </w:p>
    <w:p w:rsidR="000D2FD3" w:rsidRPr="000D2FD3" w:rsidRDefault="000D2FD3" w:rsidP="000D2FD3">
      <w:pPr>
        <w:autoSpaceDE w:val="0"/>
        <w:autoSpaceDN w:val="0"/>
        <w:adjustRightInd w:val="0"/>
        <w:spacing w:after="120" w:line="240" w:lineRule="auto"/>
        <w:ind w:left="1985"/>
        <w:jc w:val="both"/>
        <w:rPr>
          <w:rFonts w:ascii="Bookman Old Style" w:hAnsi="Bookman Old Style" w:cs="Bookman Old Style"/>
          <w:sz w:val="24"/>
          <w:szCs w:val="24"/>
        </w:rPr>
      </w:pPr>
      <w:r w:rsidRPr="000D2FD3">
        <w:rPr>
          <w:rFonts w:ascii="Bookman Old Style" w:hAnsi="Bookman Old Style" w:cs="Bookman Old Style"/>
          <w:sz w:val="24"/>
          <w:szCs w:val="24"/>
          <w:lang w:val="id-ID"/>
        </w:rPr>
        <w:t>Yang dimaksud dengan ‘asas perlindungan’ adalah bahwa setiap pelayanan KIBBLA harus mencerminkan sikap pada pemenuhan hak setiap warga negara pelayanan kesehatan sebagai hak dasar manusia.</w:t>
      </w:r>
    </w:p>
    <w:p w:rsidR="000D2FD3" w:rsidRPr="000D2FD3" w:rsidRDefault="000D2FD3" w:rsidP="000D2FD3">
      <w:pPr>
        <w:autoSpaceDE w:val="0"/>
        <w:autoSpaceDN w:val="0"/>
        <w:adjustRightInd w:val="0"/>
        <w:spacing w:after="0" w:line="240" w:lineRule="auto"/>
        <w:ind w:left="426"/>
        <w:rPr>
          <w:rFonts w:ascii="Bookman Old Style" w:hAnsi="Bookman Old Style" w:cs="Bookman Old Style"/>
          <w:sz w:val="24"/>
          <w:szCs w:val="24"/>
        </w:rPr>
      </w:pPr>
      <w:r w:rsidRPr="000D2FD3">
        <w:rPr>
          <w:rFonts w:ascii="Bookman Old Style" w:hAnsi="Bookman Old Style" w:cs="Bookman Old Style"/>
          <w:sz w:val="24"/>
          <w:szCs w:val="24"/>
        </w:rPr>
        <w:t>Pasal 3</w:t>
      </w:r>
    </w:p>
    <w:p w:rsidR="000D2FD3" w:rsidRPr="000D2FD3" w:rsidRDefault="000D2FD3" w:rsidP="000D2FD3">
      <w:pPr>
        <w:tabs>
          <w:tab w:val="left" w:pos="1134"/>
        </w:tabs>
        <w:autoSpaceDE w:val="0"/>
        <w:autoSpaceDN w:val="0"/>
        <w:adjustRightInd w:val="0"/>
        <w:spacing w:after="12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ind w:left="426"/>
        <w:rPr>
          <w:rFonts w:ascii="Bookman Old Style" w:hAnsi="Bookman Old Style" w:cs="Bookman Old Style"/>
          <w:sz w:val="24"/>
          <w:szCs w:val="24"/>
        </w:rPr>
      </w:pPr>
      <w:r w:rsidRPr="000D2FD3">
        <w:rPr>
          <w:rFonts w:ascii="Bookman Old Style" w:hAnsi="Bookman Old Style" w:cs="Bookman Old Style"/>
          <w:sz w:val="24"/>
          <w:szCs w:val="24"/>
        </w:rPr>
        <w:t xml:space="preserve">Pasal 4 </w:t>
      </w:r>
    </w:p>
    <w:p w:rsidR="000D2FD3" w:rsidRPr="000D2FD3" w:rsidRDefault="000D2FD3" w:rsidP="000D2FD3">
      <w:pPr>
        <w:tabs>
          <w:tab w:val="left" w:pos="1134"/>
        </w:tabs>
        <w:autoSpaceDE w:val="0"/>
        <w:autoSpaceDN w:val="0"/>
        <w:adjustRightInd w:val="0"/>
        <w:spacing w:after="12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ind w:left="426"/>
        <w:rPr>
          <w:rFonts w:ascii="Bookman Old Style" w:hAnsi="Bookman Old Style" w:cs="Bookman Old Style"/>
          <w:sz w:val="24"/>
          <w:szCs w:val="24"/>
          <w:lang w:val="id-ID"/>
        </w:rPr>
      </w:pPr>
      <w:r w:rsidRPr="000D2FD3">
        <w:rPr>
          <w:rFonts w:ascii="Bookman Old Style" w:hAnsi="Bookman Old Style" w:cs="Bookman Old Style"/>
          <w:sz w:val="24"/>
          <w:szCs w:val="24"/>
        </w:rPr>
        <w:t>Pasal 5</w:t>
      </w:r>
      <w:r w:rsidRPr="000D2FD3">
        <w:rPr>
          <w:rFonts w:ascii="Bookman Old Style" w:hAnsi="Bookman Old Style" w:cs="Bookman Old Style"/>
          <w:sz w:val="24"/>
          <w:szCs w:val="24"/>
          <w:lang w:val="id-ID"/>
        </w:rPr>
        <w:t xml:space="preserve"> </w:t>
      </w:r>
    </w:p>
    <w:p w:rsidR="000D2FD3" w:rsidRPr="000D2FD3" w:rsidRDefault="000D2FD3" w:rsidP="000D2FD3">
      <w:pPr>
        <w:tabs>
          <w:tab w:val="left" w:pos="1134"/>
        </w:tabs>
        <w:autoSpaceDE w:val="0"/>
        <w:autoSpaceDN w:val="0"/>
        <w:adjustRightInd w:val="0"/>
        <w:spacing w:after="12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ind w:left="426"/>
        <w:rPr>
          <w:rFonts w:ascii="Bookman Old Style" w:hAnsi="Bookman Old Style" w:cs="Bookman Old Style"/>
          <w:sz w:val="24"/>
          <w:szCs w:val="24"/>
        </w:rPr>
      </w:pPr>
      <w:r w:rsidRPr="000D2FD3">
        <w:rPr>
          <w:rFonts w:ascii="Bookman Old Style" w:hAnsi="Bookman Old Style" w:cs="Bookman Old Style"/>
          <w:sz w:val="24"/>
          <w:szCs w:val="24"/>
        </w:rPr>
        <w:t>Pasal 6</w:t>
      </w:r>
      <w:r w:rsidRPr="000D2FD3">
        <w:rPr>
          <w:rFonts w:ascii="Bookman Old Style" w:hAnsi="Bookman Old Style" w:cs="Bookman Old Style"/>
          <w:sz w:val="24"/>
          <w:szCs w:val="24"/>
          <w:lang w:val="id-ID"/>
        </w:rPr>
        <w:t xml:space="preserve"> </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Huruf a</w:t>
      </w:r>
    </w:p>
    <w:p w:rsidR="008102F4" w:rsidRPr="00385672" w:rsidRDefault="008102F4" w:rsidP="000D2FD3">
      <w:pPr>
        <w:autoSpaceDE w:val="0"/>
        <w:autoSpaceDN w:val="0"/>
        <w:adjustRightInd w:val="0"/>
        <w:spacing w:after="120" w:line="240" w:lineRule="auto"/>
        <w:ind w:left="1985"/>
        <w:jc w:val="both"/>
        <w:rPr>
          <w:rFonts w:ascii="Bookman Old Style" w:hAnsi="Bookman Old Style"/>
          <w:sz w:val="24"/>
          <w:szCs w:val="24"/>
        </w:rPr>
      </w:pPr>
      <w:r w:rsidRPr="00385672">
        <w:rPr>
          <w:rFonts w:ascii="Bookman Old Style" w:hAnsi="Bookman Old Style"/>
          <w:sz w:val="24"/>
          <w:szCs w:val="24"/>
        </w:rPr>
        <w:t>Yang dimaksud dengan “</w:t>
      </w:r>
      <w:r w:rsidR="00385672" w:rsidRPr="00385672">
        <w:rPr>
          <w:rFonts w:ascii="Bookman Old Style" w:hAnsi="Bookman Old Style"/>
          <w:sz w:val="24"/>
          <w:szCs w:val="24"/>
        </w:rPr>
        <w:t>asuhan</w:t>
      </w:r>
      <w:r w:rsidRPr="00385672">
        <w:rPr>
          <w:rFonts w:ascii="Bookman Old Style" w:hAnsi="Bookman Old Style"/>
          <w:sz w:val="24"/>
          <w:szCs w:val="24"/>
        </w:rPr>
        <w:t xml:space="preserve"> antenatal” merupakan pelayanan kesehatan oleh tenaga kesehatan untuk ibu selama masa kehamilannya dilaksanakan sesuai dengan standar pelayanan antenatal yang ditetapkan.</w:t>
      </w:r>
    </w:p>
    <w:p w:rsidR="00385672" w:rsidRPr="00385672" w:rsidRDefault="00385672" w:rsidP="000D2FD3">
      <w:pPr>
        <w:autoSpaceDE w:val="0"/>
        <w:autoSpaceDN w:val="0"/>
        <w:adjustRightInd w:val="0"/>
        <w:spacing w:after="120" w:line="240" w:lineRule="auto"/>
        <w:ind w:left="1985"/>
        <w:jc w:val="both"/>
        <w:rPr>
          <w:rFonts w:ascii="Bookman Old Style" w:hAnsi="Bookman Old Style" w:cs="Bookman Old Style"/>
          <w:sz w:val="24"/>
          <w:szCs w:val="24"/>
        </w:rPr>
      </w:pPr>
      <w:r w:rsidRPr="00385672">
        <w:rPr>
          <w:rFonts w:ascii="Bookman Old Style" w:hAnsi="Bookman Old Style"/>
          <w:sz w:val="24"/>
          <w:szCs w:val="24"/>
        </w:rPr>
        <w:t xml:space="preserve">Yang dimaksud dengan “asuhan postnatal” </w:t>
      </w:r>
      <w:r w:rsidRPr="00385672">
        <w:rPr>
          <w:rFonts w:ascii="Bookman Old Style" w:hAnsi="Bookman Old Style" w:cs="Bookman Old Style"/>
          <w:sz w:val="24"/>
          <w:szCs w:val="24"/>
        </w:rPr>
        <w:t>adalah pelayanan yang diberikan kepada ibu setelah melahirkan/ibu nifas.</w:t>
      </w:r>
    </w:p>
    <w:p w:rsidR="000D2FD3" w:rsidRPr="000D2FD3" w:rsidRDefault="000D2FD3" w:rsidP="000D2FD3">
      <w:pPr>
        <w:autoSpaceDE w:val="0"/>
        <w:autoSpaceDN w:val="0"/>
        <w:adjustRightInd w:val="0"/>
        <w:spacing w:after="120" w:line="240" w:lineRule="auto"/>
        <w:ind w:left="1985"/>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Yang dimaksud dengan “pengobatan” adalah tindakan pengobatan yang diberikan oleh Dokter kepada pasien sesuai dengan kebutuhan klinisnya, dalam dosis yang sesuai dengan kebutuhan, dalam periode waktu yang sesuai dan dengan biaya yang terjangkau oleh dirinya dan kebanyakan masyarakat.</w:t>
      </w:r>
    </w:p>
    <w:p w:rsidR="000D2FD3" w:rsidRPr="000D2FD3" w:rsidRDefault="000D2FD3" w:rsidP="000D2FD3">
      <w:pPr>
        <w:autoSpaceDE w:val="0"/>
        <w:autoSpaceDN w:val="0"/>
        <w:adjustRightInd w:val="0"/>
        <w:spacing w:after="120" w:line="240" w:lineRule="auto"/>
        <w:ind w:left="1985"/>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Yang dimaksud dengan “adekuat” adalah pelayanan yang dilakukan oleh tenaga kesehatan terlatih di fasilitas pelayanan yang standar sesuai dengan standar operasional prosedur pelayanan kesehatan </w:t>
      </w:r>
      <w:r w:rsidR="00862695" w:rsidRPr="000D2FD3">
        <w:rPr>
          <w:rFonts w:ascii="Bookman Old Style" w:hAnsi="Bookman Old Style" w:cs="Bookman Old Style"/>
          <w:sz w:val="24"/>
          <w:szCs w:val="24"/>
          <w:lang w:val="id-ID"/>
        </w:rPr>
        <w:t>ibu, bayi baru lahir, bayi, dan anak balita</w:t>
      </w:r>
      <w:r w:rsidRPr="000D2FD3">
        <w:rPr>
          <w:rFonts w:ascii="Bookman Old Style" w:hAnsi="Bookman Old Style" w:cs="Bookman Old Style"/>
          <w:sz w:val="24"/>
          <w:szCs w:val="24"/>
          <w:lang w:val="id-ID"/>
        </w:rPr>
        <w:t>.</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Huruf b</w:t>
      </w:r>
    </w:p>
    <w:p w:rsidR="000D2FD3" w:rsidRPr="000D2FD3" w:rsidRDefault="000D2FD3" w:rsidP="000D2FD3">
      <w:pPr>
        <w:autoSpaceDE w:val="0"/>
        <w:autoSpaceDN w:val="0"/>
        <w:adjustRightInd w:val="0"/>
        <w:spacing w:after="0" w:line="240" w:lineRule="auto"/>
        <w:ind w:left="1985"/>
        <w:jc w:val="both"/>
        <w:rPr>
          <w:rFonts w:ascii="Bookman Old Style" w:hAnsi="Bookman Old Style"/>
          <w:sz w:val="24"/>
          <w:szCs w:val="24"/>
        </w:rPr>
      </w:pPr>
      <w:r w:rsidRPr="000D2FD3">
        <w:rPr>
          <w:rFonts w:ascii="Bookman Old Style" w:hAnsi="Bookman Old Style" w:cs="Bookman Old Style"/>
          <w:sz w:val="24"/>
          <w:szCs w:val="24"/>
          <w:lang w:val="id-ID"/>
        </w:rPr>
        <w:t>Cukup</w:t>
      </w:r>
      <w:r w:rsidRPr="000D2FD3">
        <w:rPr>
          <w:rFonts w:ascii="Bookman Old Style" w:hAnsi="Bookman Old Style"/>
          <w:sz w:val="24"/>
          <w:szCs w:val="24"/>
        </w:rPr>
        <w:t xml:space="preserve"> jelas.</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Huruf c</w:t>
      </w:r>
    </w:p>
    <w:p w:rsidR="000D2FD3" w:rsidRPr="000D2FD3" w:rsidRDefault="000D2FD3" w:rsidP="000D2FD3">
      <w:pPr>
        <w:autoSpaceDE w:val="0"/>
        <w:autoSpaceDN w:val="0"/>
        <w:adjustRightInd w:val="0"/>
        <w:spacing w:after="0" w:line="240" w:lineRule="auto"/>
        <w:ind w:left="1985"/>
        <w:jc w:val="both"/>
        <w:rPr>
          <w:rFonts w:ascii="Bookman Old Style" w:hAnsi="Bookman Old Style"/>
          <w:sz w:val="24"/>
          <w:szCs w:val="24"/>
        </w:rPr>
      </w:pPr>
      <w:r w:rsidRPr="000D2FD3">
        <w:rPr>
          <w:rFonts w:ascii="Bookman Old Style" w:hAnsi="Bookman Old Style" w:cs="Bookman Old Style"/>
          <w:sz w:val="24"/>
          <w:szCs w:val="24"/>
          <w:lang w:val="id-ID"/>
        </w:rPr>
        <w:t>Cukup</w:t>
      </w:r>
      <w:r w:rsidRPr="000D2FD3">
        <w:rPr>
          <w:rFonts w:ascii="Bookman Old Style" w:hAnsi="Bookman Old Style"/>
          <w:sz w:val="24"/>
          <w:szCs w:val="24"/>
        </w:rPr>
        <w:t xml:space="preserve"> jelas.</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Huruf d</w:t>
      </w:r>
    </w:p>
    <w:p w:rsidR="000D2FD3" w:rsidRPr="000D2FD3" w:rsidRDefault="000D2FD3" w:rsidP="000D2FD3">
      <w:pPr>
        <w:autoSpaceDE w:val="0"/>
        <w:autoSpaceDN w:val="0"/>
        <w:adjustRightInd w:val="0"/>
        <w:spacing w:after="0" w:line="240" w:lineRule="auto"/>
        <w:ind w:left="1985"/>
        <w:jc w:val="both"/>
        <w:rPr>
          <w:rFonts w:ascii="Bookman Old Style" w:hAnsi="Bookman Old Style"/>
          <w:sz w:val="24"/>
          <w:szCs w:val="24"/>
        </w:rPr>
      </w:pPr>
      <w:r w:rsidRPr="000D2FD3">
        <w:rPr>
          <w:rFonts w:ascii="Bookman Old Style" w:hAnsi="Bookman Old Style" w:cs="Bookman Old Style"/>
          <w:sz w:val="24"/>
          <w:szCs w:val="24"/>
          <w:lang w:val="id-ID"/>
        </w:rPr>
        <w:t>Cukup</w:t>
      </w:r>
      <w:r w:rsidRPr="000D2FD3">
        <w:rPr>
          <w:rFonts w:ascii="Bookman Old Style" w:hAnsi="Bookman Old Style"/>
          <w:sz w:val="24"/>
          <w:szCs w:val="24"/>
        </w:rPr>
        <w:t xml:space="preserve"> jelas.</w:t>
      </w:r>
    </w:p>
    <w:p w:rsidR="005B2B85"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rPr>
      </w:pPr>
      <w:r w:rsidRPr="000D2FD3">
        <w:rPr>
          <w:rFonts w:ascii="Bookman Old Style" w:hAnsi="Bookman Old Style" w:cs="Bookman Old Style"/>
          <w:sz w:val="24"/>
          <w:szCs w:val="24"/>
        </w:rPr>
        <w:tab/>
      </w:r>
    </w:p>
    <w:p w:rsidR="000D2FD3" w:rsidRPr="000D2FD3" w:rsidRDefault="005B2B85"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Pr>
          <w:rFonts w:ascii="Bookman Old Style" w:hAnsi="Bookman Old Style" w:cs="Bookman Old Style"/>
          <w:sz w:val="24"/>
          <w:szCs w:val="24"/>
        </w:rPr>
        <w:lastRenderedPageBreak/>
        <w:tab/>
      </w:r>
      <w:r w:rsidR="000D2FD3" w:rsidRPr="000D2FD3">
        <w:rPr>
          <w:rFonts w:ascii="Bookman Old Style" w:hAnsi="Bookman Old Style" w:cs="Bookman Old Style"/>
          <w:sz w:val="24"/>
          <w:szCs w:val="24"/>
          <w:lang w:val="id-ID"/>
        </w:rPr>
        <w:t>Huruf e</w:t>
      </w:r>
    </w:p>
    <w:p w:rsidR="000D2FD3" w:rsidRPr="000D2FD3" w:rsidRDefault="000D2FD3" w:rsidP="000D2FD3">
      <w:pPr>
        <w:autoSpaceDE w:val="0"/>
        <w:autoSpaceDN w:val="0"/>
        <w:adjustRightInd w:val="0"/>
        <w:spacing w:after="0" w:line="240" w:lineRule="auto"/>
        <w:ind w:left="1985"/>
        <w:jc w:val="both"/>
        <w:rPr>
          <w:rFonts w:ascii="Bookman Old Style" w:hAnsi="Bookman Old Style"/>
          <w:sz w:val="24"/>
          <w:szCs w:val="24"/>
        </w:rPr>
      </w:pPr>
      <w:r w:rsidRPr="000D2FD3">
        <w:rPr>
          <w:rFonts w:ascii="Bookman Old Style" w:hAnsi="Bookman Old Style" w:cs="Bookman Old Style"/>
          <w:sz w:val="24"/>
          <w:szCs w:val="24"/>
          <w:lang w:val="id-ID"/>
        </w:rPr>
        <w:t>Cukup</w:t>
      </w:r>
      <w:r w:rsidRPr="000D2FD3">
        <w:rPr>
          <w:rFonts w:ascii="Bookman Old Style" w:hAnsi="Bookman Old Style"/>
          <w:sz w:val="24"/>
          <w:szCs w:val="24"/>
        </w:rPr>
        <w:t xml:space="preserve"> jelas.</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Huruf f</w:t>
      </w:r>
    </w:p>
    <w:p w:rsidR="000D2FD3" w:rsidRPr="000D2FD3" w:rsidRDefault="000D2FD3" w:rsidP="003A52FB">
      <w:pPr>
        <w:autoSpaceDE w:val="0"/>
        <w:autoSpaceDN w:val="0"/>
        <w:adjustRightInd w:val="0"/>
        <w:spacing w:after="120" w:line="240" w:lineRule="auto"/>
        <w:ind w:left="1985"/>
        <w:jc w:val="both"/>
        <w:rPr>
          <w:rFonts w:ascii="Bookman Old Style" w:hAnsi="Bookman Old Style"/>
          <w:sz w:val="24"/>
          <w:szCs w:val="24"/>
        </w:rPr>
      </w:pPr>
      <w:r w:rsidRPr="000D2FD3">
        <w:rPr>
          <w:rFonts w:ascii="Bookman Old Style" w:hAnsi="Bookman Old Style" w:cs="Bookman Old Style"/>
          <w:sz w:val="24"/>
          <w:szCs w:val="24"/>
          <w:lang w:val="id-ID"/>
        </w:rPr>
        <w:t>Cukup</w:t>
      </w:r>
      <w:r w:rsidRPr="000D2FD3">
        <w:rPr>
          <w:rFonts w:ascii="Bookman Old Style" w:hAnsi="Bookman Old Style"/>
          <w:sz w:val="24"/>
          <w:szCs w:val="24"/>
        </w:rPr>
        <w:t xml:space="preserve"> jelas.</w:t>
      </w:r>
    </w:p>
    <w:p w:rsidR="000D2FD3" w:rsidRPr="000D2FD3" w:rsidRDefault="000D2FD3" w:rsidP="000D2FD3">
      <w:pPr>
        <w:autoSpaceDE w:val="0"/>
        <w:autoSpaceDN w:val="0"/>
        <w:adjustRightInd w:val="0"/>
        <w:spacing w:after="0" w:line="240" w:lineRule="auto"/>
        <w:ind w:left="426"/>
        <w:rPr>
          <w:rFonts w:ascii="Bookman Old Style" w:hAnsi="Bookman Old Style" w:cs="Bookman Old Style"/>
          <w:color w:val="000000"/>
          <w:sz w:val="24"/>
          <w:szCs w:val="24"/>
        </w:rPr>
      </w:pPr>
      <w:r w:rsidRPr="000D2FD3">
        <w:rPr>
          <w:rFonts w:ascii="Bookman Old Style" w:hAnsi="Bookman Old Style" w:cs="Bookman Old Style"/>
          <w:sz w:val="24"/>
          <w:szCs w:val="24"/>
        </w:rPr>
        <w:t>Pasal</w:t>
      </w:r>
      <w:r w:rsidRPr="000D2FD3">
        <w:rPr>
          <w:rFonts w:ascii="Bookman Old Style" w:hAnsi="Bookman Old Style" w:cs="Bookman Old Style"/>
          <w:color w:val="000000"/>
          <w:sz w:val="24"/>
          <w:szCs w:val="24"/>
        </w:rPr>
        <w:t xml:space="preserve"> 7</w:t>
      </w:r>
    </w:p>
    <w:p w:rsidR="000D2FD3" w:rsidRPr="000D2FD3" w:rsidRDefault="000D2FD3" w:rsidP="000D2FD3">
      <w:pPr>
        <w:tabs>
          <w:tab w:val="left" w:pos="1134"/>
        </w:tabs>
        <w:autoSpaceDE w:val="0"/>
        <w:autoSpaceDN w:val="0"/>
        <w:adjustRightInd w:val="0"/>
        <w:spacing w:after="120" w:line="240" w:lineRule="auto"/>
        <w:ind w:left="1134" w:hanging="567"/>
        <w:rPr>
          <w:rFonts w:ascii="Bookman Old Style" w:hAnsi="Bookman Old Style" w:cs="Bookman Old Style"/>
          <w:color w:val="000000"/>
          <w:sz w:val="24"/>
          <w:szCs w:val="24"/>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Cukup Jelas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ind w:left="426"/>
        <w:rPr>
          <w:rFonts w:ascii="Bookman Old Style" w:hAnsi="Bookman Old Style" w:cs="Bookman Old Style"/>
          <w:color w:val="000000"/>
          <w:sz w:val="24"/>
          <w:szCs w:val="24"/>
        </w:rPr>
      </w:pPr>
      <w:r w:rsidRPr="000D2FD3">
        <w:rPr>
          <w:rFonts w:ascii="Bookman Old Style" w:hAnsi="Bookman Old Style" w:cs="Bookman Old Style"/>
          <w:sz w:val="24"/>
          <w:szCs w:val="24"/>
        </w:rPr>
        <w:t>Pasal</w:t>
      </w:r>
      <w:r w:rsidRPr="000D2FD3">
        <w:rPr>
          <w:rFonts w:ascii="Bookman Old Style" w:hAnsi="Bookman Old Style" w:cs="Bookman Old Style"/>
          <w:color w:val="000000"/>
          <w:sz w:val="24"/>
          <w:szCs w:val="24"/>
        </w:rPr>
        <w:t xml:space="preserve"> 8</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Huruf a </w:t>
      </w:r>
    </w:p>
    <w:p w:rsidR="000D2FD3" w:rsidRPr="000D2FD3" w:rsidRDefault="000D2FD3" w:rsidP="000D2FD3">
      <w:pPr>
        <w:autoSpaceDE w:val="0"/>
        <w:autoSpaceDN w:val="0"/>
        <w:adjustRightInd w:val="0"/>
        <w:spacing w:after="120" w:line="240" w:lineRule="auto"/>
        <w:ind w:left="1843"/>
        <w:jc w:val="both"/>
        <w:rPr>
          <w:rFonts w:ascii="Bookman Old Style" w:hAnsi="Bookman Old Style"/>
          <w:sz w:val="24"/>
          <w:szCs w:val="24"/>
        </w:rPr>
      </w:pPr>
      <w:r w:rsidRPr="000D2FD3">
        <w:rPr>
          <w:rFonts w:ascii="Bookman Old Style" w:hAnsi="Bookman Old Style"/>
          <w:sz w:val="24"/>
          <w:szCs w:val="24"/>
        </w:rPr>
        <w:t xml:space="preserve">Cukup jelas. </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Huruf b </w:t>
      </w:r>
    </w:p>
    <w:p w:rsidR="000D2FD3" w:rsidRPr="000D2FD3" w:rsidRDefault="000D2FD3" w:rsidP="000D2FD3">
      <w:pPr>
        <w:autoSpaceDE w:val="0"/>
        <w:autoSpaceDN w:val="0"/>
        <w:adjustRightInd w:val="0"/>
        <w:spacing w:after="0" w:line="240" w:lineRule="auto"/>
        <w:ind w:left="1843"/>
        <w:jc w:val="both"/>
        <w:rPr>
          <w:rFonts w:ascii="Bookman Old Style" w:hAnsi="Bookman Old Style"/>
          <w:sz w:val="24"/>
          <w:szCs w:val="24"/>
        </w:rPr>
      </w:pPr>
      <w:r w:rsidRPr="000D2FD3">
        <w:rPr>
          <w:rFonts w:ascii="Bookman Old Style" w:hAnsi="Bookman Old Style"/>
          <w:sz w:val="24"/>
          <w:szCs w:val="24"/>
        </w:rPr>
        <w:t xml:space="preserve">Cukup jelas. </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Huruf  c </w:t>
      </w:r>
    </w:p>
    <w:p w:rsidR="000D2FD3" w:rsidRPr="000D2FD3" w:rsidRDefault="000D2FD3" w:rsidP="000D2FD3">
      <w:pPr>
        <w:autoSpaceDE w:val="0"/>
        <w:autoSpaceDN w:val="0"/>
        <w:adjustRightInd w:val="0"/>
        <w:spacing w:after="0" w:line="240" w:lineRule="auto"/>
        <w:ind w:left="1843"/>
        <w:jc w:val="both"/>
        <w:rPr>
          <w:rFonts w:ascii="Bookman Old Style" w:hAnsi="Bookman Old Style"/>
          <w:sz w:val="24"/>
          <w:szCs w:val="24"/>
        </w:rPr>
      </w:pPr>
      <w:r w:rsidRPr="000D2FD3">
        <w:rPr>
          <w:rFonts w:ascii="Bookman Old Style" w:hAnsi="Bookman Old Style"/>
          <w:sz w:val="24"/>
          <w:szCs w:val="24"/>
        </w:rPr>
        <w:t xml:space="preserve">Cukup jelas. </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Huruf d </w:t>
      </w:r>
    </w:p>
    <w:p w:rsidR="000D2FD3" w:rsidRPr="000D2FD3" w:rsidRDefault="000D2FD3" w:rsidP="000D2FD3">
      <w:pPr>
        <w:autoSpaceDE w:val="0"/>
        <w:autoSpaceDN w:val="0"/>
        <w:adjustRightInd w:val="0"/>
        <w:spacing w:after="0" w:line="240" w:lineRule="auto"/>
        <w:ind w:left="1843"/>
        <w:jc w:val="both"/>
        <w:rPr>
          <w:rFonts w:ascii="Bookman Old Style" w:hAnsi="Bookman Old Style"/>
          <w:sz w:val="24"/>
          <w:szCs w:val="24"/>
        </w:rPr>
      </w:pPr>
      <w:r w:rsidRPr="000D2FD3">
        <w:rPr>
          <w:rFonts w:ascii="Bookman Old Style" w:hAnsi="Bookman Old Style"/>
          <w:sz w:val="24"/>
          <w:szCs w:val="24"/>
        </w:rPr>
        <w:t xml:space="preserve">Cukup jelas. </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Huruf e</w:t>
      </w:r>
    </w:p>
    <w:p w:rsidR="000D2FD3" w:rsidRPr="000D2FD3" w:rsidRDefault="000D2FD3" w:rsidP="000D2FD3">
      <w:pPr>
        <w:autoSpaceDE w:val="0"/>
        <w:autoSpaceDN w:val="0"/>
        <w:adjustRightInd w:val="0"/>
        <w:spacing w:after="120" w:line="240" w:lineRule="auto"/>
        <w:ind w:left="1843"/>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Yang </w:t>
      </w:r>
      <w:r w:rsidRPr="000D2FD3">
        <w:rPr>
          <w:rFonts w:ascii="Bookman Old Style" w:hAnsi="Bookman Old Style"/>
        </w:rPr>
        <w:t>dimaksud</w:t>
      </w:r>
      <w:r w:rsidRPr="000D2FD3">
        <w:rPr>
          <w:rFonts w:ascii="Bookman Old Style" w:hAnsi="Bookman Old Style" w:cs="Bookman Old Style"/>
          <w:sz w:val="24"/>
          <w:szCs w:val="24"/>
          <w:lang w:val="id-ID"/>
        </w:rPr>
        <w:t xml:space="preserve"> dengan “</w:t>
      </w:r>
      <w:r w:rsidRPr="000D2FD3">
        <w:rPr>
          <w:rFonts w:ascii="Bookman Old Style" w:hAnsi="Bookman Old Style" w:cs="Bookman Old Style"/>
          <w:sz w:val="24"/>
          <w:szCs w:val="24"/>
        </w:rPr>
        <w:t>Manajemen Terpadu Bayi Muda</w:t>
      </w:r>
      <w:r w:rsidRPr="000D2FD3">
        <w:rPr>
          <w:rFonts w:ascii="Bookman Old Style" w:hAnsi="Bookman Old Style" w:cs="Bookman Old Style"/>
          <w:sz w:val="24"/>
          <w:szCs w:val="24"/>
          <w:lang w:val="id-ID"/>
        </w:rPr>
        <w:t>”</w:t>
      </w:r>
      <w:r w:rsidRPr="000D2FD3">
        <w:rPr>
          <w:rFonts w:ascii="Bookman Old Style" w:hAnsi="Bookman Old Style" w:cs="Bookman Old Style"/>
          <w:sz w:val="24"/>
          <w:szCs w:val="24"/>
        </w:rPr>
        <w:t xml:space="preserve"> </w:t>
      </w:r>
      <w:r w:rsidRPr="000D2FD3">
        <w:rPr>
          <w:rFonts w:ascii="Bookman Old Style" w:hAnsi="Bookman Old Style" w:cs="Bookman Old Style"/>
          <w:sz w:val="24"/>
          <w:szCs w:val="24"/>
          <w:lang w:val="id-ID"/>
        </w:rPr>
        <w:t>adalah</w:t>
      </w:r>
      <w:r w:rsidRPr="000D2FD3">
        <w:rPr>
          <w:rFonts w:ascii="Bookman Old Style" w:hAnsi="Bookman Old Style" w:cs="Bookman Old Style"/>
          <w:sz w:val="24"/>
          <w:szCs w:val="24"/>
        </w:rPr>
        <w:t xml:space="preserve"> suatu pendekatan terpadu dal</w:t>
      </w:r>
      <w:r w:rsidR="00987601">
        <w:rPr>
          <w:rFonts w:ascii="Bookman Old Style" w:hAnsi="Bookman Old Style" w:cs="Bookman Old Style"/>
          <w:sz w:val="24"/>
          <w:szCs w:val="24"/>
        </w:rPr>
        <w:t xml:space="preserve">am tatalaksana bayi umur 1 (satu) hari - </w:t>
      </w:r>
      <w:r w:rsidRPr="000D2FD3">
        <w:rPr>
          <w:rFonts w:ascii="Bookman Old Style" w:hAnsi="Bookman Old Style" w:cs="Bookman Old Style"/>
          <w:sz w:val="24"/>
          <w:szCs w:val="24"/>
        </w:rPr>
        <w:t>2</w:t>
      </w:r>
      <w:r w:rsidR="00987601">
        <w:rPr>
          <w:rFonts w:ascii="Bookman Old Style" w:hAnsi="Bookman Old Style" w:cs="Bookman Old Style"/>
          <w:sz w:val="24"/>
          <w:szCs w:val="24"/>
        </w:rPr>
        <w:t xml:space="preserve"> (dua)</w:t>
      </w:r>
      <w:r w:rsidRPr="000D2FD3">
        <w:rPr>
          <w:rFonts w:ascii="Bookman Old Style" w:hAnsi="Bookman Old Style" w:cs="Bookman Old Style"/>
          <w:sz w:val="24"/>
          <w:szCs w:val="24"/>
        </w:rPr>
        <w:t xml:space="preserve"> bulan, baik yang sehat maupun yang sakit, baik yang datang ke fasilitas rawat jalan maupun yang dikunjungi oleh tenaga kesehatan pada saat kunjungan neonatal.</w:t>
      </w:r>
    </w:p>
    <w:p w:rsidR="000D2FD3" w:rsidRPr="000D2FD3" w:rsidRDefault="000D2FD3" w:rsidP="000D2FD3">
      <w:pPr>
        <w:autoSpaceDE w:val="0"/>
        <w:autoSpaceDN w:val="0"/>
        <w:adjustRightInd w:val="0"/>
        <w:spacing w:after="120" w:line="240" w:lineRule="auto"/>
        <w:ind w:left="1843"/>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Yang </w:t>
      </w:r>
      <w:r w:rsidRPr="000D2FD3">
        <w:rPr>
          <w:rFonts w:ascii="Bookman Old Style" w:hAnsi="Bookman Old Style"/>
        </w:rPr>
        <w:t>dimaksud</w:t>
      </w:r>
      <w:r w:rsidRPr="000D2FD3">
        <w:rPr>
          <w:rFonts w:ascii="Bookman Old Style" w:hAnsi="Bookman Old Style" w:cs="Bookman Old Style"/>
          <w:sz w:val="24"/>
          <w:szCs w:val="24"/>
          <w:lang w:val="id-ID"/>
        </w:rPr>
        <w:t xml:space="preserve"> dengan “Manajemen Terpadu Balita Sakit” yang selanjutnya </w:t>
      </w:r>
      <w:r w:rsidRPr="000D2FD3">
        <w:rPr>
          <w:rFonts w:ascii="Bookman Old Style" w:hAnsi="Bookman Old Style" w:cs="Bookman Old Style"/>
          <w:sz w:val="24"/>
          <w:szCs w:val="24"/>
        </w:rPr>
        <w:t>disingkat</w:t>
      </w:r>
      <w:r w:rsidRPr="000D2FD3">
        <w:rPr>
          <w:rFonts w:ascii="Bookman Old Style" w:hAnsi="Bookman Old Style" w:cs="Bookman Old Style"/>
          <w:sz w:val="24"/>
          <w:szCs w:val="24"/>
          <w:lang w:val="id-ID"/>
        </w:rPr>
        <w:t xml:space="preserve"> MTBS adalah suatu pendekatan terpadu dalam tatalaksana balita sakit yang datang berobat ke fasilitas rawat jalan pelayanan kesehatan dasar yang meliputi upaya kuratif terhadap penyakit pneumonia, diare, campak, malaria, infeksi telinga, malnutrisi dan upaya promotif dan preventif yang meliputi imunisasi, pemberian vitamin A dan konseling pemberian makan yang bertujuan untuk menurunkan angka kematian bayi dan anak balita dan menekan morbiditas karena penyakit tersebut.</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Huruf f </w:t>
      </w:r>
    </w:p>
    <w:p w:rsidR="000D2FD3" w:rsidRPr="000D2FD3" w:rsidRDefault="000D2FD3" w:rsidP="000D2FD3">
      <w:pPr>
        <w:autoSpaceDE w:val="0"/>
        <w:autoSpaceDN w:val="0"/>
        <w:adjustRightInd w:val="0"/>
        <w:spacing w:after="0" w:line="240" w:lineRule="auto"/>
        <w:ind w:left="1843"/>
        <w:jc w:val="both"/>
        <w:rPr>
          <w:rFonts w:ascii="Bookman Old Style" w:hAnsi="Bookman Old Style"/>
          <w:sz w:val="24"/>
          <w:szCs w:val="24"/>
        </w:rPr>
      </w:pPr>
      <w:r w:rsidRPr="000D2FD3">
        <w:rPr>
          <w:rFonts w:ascii="Bookman Old Style" w:hAnsi="Bookman Old Style" w:cs="Bookman Old Style"/>
          <w:sz w:val="24"/>
          <w:szCs w:val="24"/>
          <w:lang w:val="id-ID"/>
        </w:rPr>
        <w:t>Cukup</w:t>
      </w:r>
      <w:r w:rsidRPr="000D2FD3">
        <w:rPr>
          <w:rFonts w:ascii="Bookman Old Style" w:hAnsi="Bookman Old Style"/>
          <w:sz w:val="24"/>
          <w:szCs w:val="24"/>
        </w:rPr>
        <w:t xml:space="preserve"> </w:t>
      </w:r>
      <w:r w:rsidRPr="000D2FD3">
        <w:rPr>
          <w:rFonts w:ascii="Bookman Old Style" w:hAnsi="Bookman Old Style" w:cs="Bookman Old Style"/>
          <w:sz w:val="24"/>
          <w:szCs w:val="24"/>
        </w:rPr>
        <w:t>jelas</w:t>
      </w:r>
      <w:r w:rsidRPr="000D2FD3">
        <w:rPr>
          <w:rFonts w:ascii="Bookman Old Style" w:hAnsi="Bookman Old Style"/>
          <w:sz w:val="24"/>
          <w:szCs w:val="24"/>
        </w:rPr>
        <w:t>.</w:t>
      </w:r>
    </w:p>
    <w:p w:rsidR="000D2FD3" w:rsidRPr="000D2FD3" w:rsidRDefault="000D2FD3" w:rsidP="000D2FD3">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Huruf g </w:t>
      </w:r>
    </w:p>
    <w:p w:rsidR="000D2FD3" w:rsidRPr="000D2FD3" w:rsidRDefault="000D2FD3" w:rsidP="000D2FD3">
      <w:pPr>
        <w:autoSpaceDE w:val="0"/>
        <w:autoSpaceDN w:val="0"/>
        <w:adjustRightInd w:val="0"/>
        <w:spacing w:after="120" w:line="240" w:lineRule="auto"/>
        <w:ind w:left="1843"/>
        <w:jc w:val="both"/>
        <w:rPr>
          <w:rFonts w:ascii="Bookman Old Style" w:hAnsi="Bookman Old Style"/>
          <w:sz w:val="24"/>
          <w:szCs w:val="24"/>
        </w:rPr>
      </w:pPr>
      <w:r w:rsidRPr="000D2FD3">
        <w:rPr>
          <w:rFonts w:ascii="Bookman Old Style" w:hAnsi="Bookman Old Style" w:cs="Bookman Old Style"/>
          <w:sz w:val="24"/>
          <w:szCs w:val="24"/>
          <w:lang w:val="id-ID"/>
        </w:rPr>
        <w:t>Cukup</w:t>
      </w:r>
      <w:r w:rsidRPr="000D2FD3">
        <w:rPr>
          <w:rFonts w:ascii="Bookman Old Style" w:hAnsi="Bookman Old Style"/>
          <w:sz w:val="24"/>
          <w:szCs w:val="24"/>
        </w:rPr>
        <w:t xml:space="preserve"> jelas.</w:t>
      </w:r>
    </w:p>
    <w:p w:rsidR="000D2FD3" w:rsidRPr="000D2FD3" w:rsidRDefault="000D2FD3" w:rsidP="000D2FD3">
      <w:pPr>
        <w:autoSpaceDE w:val="0"/>
        <w:autoSpaceDN w:val="0"/>
        <w:adjustRightInd w:val="0"/>
        <w:spacing w:after="0" w:line="240" w:lineRule="auto"/>
        <w:rPr>
          <w:rFonts w:ascii="Bookman Old Style" w:hAnsi="Bookman Old Style" w:cs="Bookman Old Style"/>
          <w:color w:val="000000"/>
          <w:sz w:val="24"/>
          <w:szCs w:val="24"/>
        </w:rPr>
      </w:pPr>
      <w:r w:rsidRPr="000D2FD3">
        <w:rPr>
          <w:rFonts w:ascii="Bookman Old Style" w:hAnsi="Bookman Old Style" w:cs="Bookman Old Style"/>
          <w:color w:val="000000"/>
          <w:sz w:val="24"/>
          <w:szCs w:val="24"/>
        </w:rPr>
        <w:t>Pasal 9</w:t>
      </w:r>
    </w:p>
    <w:p w:rsidR="008102F4" w:rsidRPr="000D2FD3" w:rsidRDefault="008102F4" w:rsidP="008102F4">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Huruf a </w:t>
      </w:r>
    </w:p>
    <w:p w:rsidR="008102F4" w:rsidRPr="000D2FD3" w:rsidRDefault="008102F4" w:rsidP="008102F4">
      <w:pPr>
        <w:autoSpaceDE w:val="0"/>
        <w:autoSpaceDN w:val="0"/>
        <w:adjustRightInd w:val="0"/>
        <w:spacing w:after="0" w:line="240" w:lineRule="auto"/>
        <w:ind w:left="1843"/>
        <w:jc w:val="both"/>
        <w:rPr>
          <w:rFonts w:ascii="Bookman Old Style" w:hAnsi="Bookman Old Style"/>
          <w:sz w:val="24"/>
          <w:szCs w:val="24"/>
        </w:rPr>
      </w:pPr>
      <w:r w:rsidRPr="000D2FD3">
        <w:rPr>
          <w:rFonts w:ascii="Bookman Old Style" w:hAnsi="Bookman Old Style"/>
          <w:sz w:val="24"/>
          <w:szCs w:val="24"/>
        </w:rPr>
        <w:t xml:space="preserve">Cukup jelas. </w:t>
      </w:r>
    </w:p>
    <w:p w:rsidR="008102F4" w:rsidRPr="000D2FD3" w:rsidRDefault="008102F4" w:rsidP="008102F4">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Huruf b </w:t>
      </w:r>
    </w:p>
    <w:p w:rsidR="008102F4" w:rsidRPr="000D2FD3" w:rsidRDefault="008102F4" w:rsidP="008102F4">
      <w:pPr>
        <w:autoSpaceDE w:val="0"/>
        <w:autoSpaceDN w:val="0"/>
        <w:adjustRightInd w:val="0"/>
        <w:spacing w:after="0" w:line="240" w:lineRule="auto"/>
        <w:ind w:left="1843"/>
        <w:jc w:val="both"/>
        <w:rPr>
          <w:rFonts w:ascii="Bookman Old Style" w:hAnsi="Bookman Old Style"/>
          <w:sz w:val="24"/>
          <w:szCs w:val="24"/>
        </w:rPr>
      </w:pPr>
      <w:r w:rsidRPr="000D2FD3">
        <w:rPr>
          <w:rFonts w:ascii="Bookman Old Style" w:hAnsi="Bookman Old Style"/>
          <w:sz w:val="24"/>
          <w:szCs w:val="24"/>
        </w:rPr>
        <w:t xml:space="preserve">Cukup jelas. </w:t>
      </w:r>
    </w:p>
    <w:p w:rsidR="008102F4" w:rsidRPr="000D2FD3" w:rsidRDefault="008102F4" w:rsidP="008102F4">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Huruf  c </w:t>
      </w:r>
    </w:p>
    <w:p w:rsidR="008102F4" w:rsidRPr="000D2FD3" w:rsidRDefault="008102F4" w:rsidP="008102F4">
      <w:pPr>
        <w:autoSpaceDE w:val="0"/>
        <w:autoSpaceDN w:val="0"/>
        <w:adjustRightInd w:val="0"/>
        <w:spacing w:after="0" w:line="240" w:lineRule="auto"/>
        <w:ind w:left="1843"/>
        <w:jc w:val="both"/>
        <w:rPr>
          <w:rFonts w:ascii="Bookman Old Style" w:hAnsi="Bookman Old Style"/>
          <w:sz w:val="24"/>
          <w:szCs w:val="24"/>
        </w:rPr>
      </w:pPr>
      <w:r w:rsidRPr="000D2FD3">
        <w:rPr>
          <w:rFonts w:ascii="Bookman Old Style" w:hAnsi="Bookman Old Style"/>
          <w:sz w:val="24"/>
          <w:szCs w:val="24"/>
        </w:rPr>
        <w:t xml:space="preserve">Cukup jelas. </w:t>
      </w:r>
    </w:p>
    <w:p w:rsidR="008102F4" w:rsidRPr="000D2FD3" w:rsidRDefault="008102F4" w:rsidP="008102F4">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 xml:space="preserve">Huruf d </w:t>
      </w:r>
    </w:p>
    <w:p w:rsidR="008102F4" w:rsidRPr="000D2FD3" w:rsidRDefault="008102F4" w:rsidP="008102F4">
      <w:pPr>
        <w:autoSpaceDE w:val="0"/>
        <w:autoSpaceDN w:val="0"/>
        <w:adjustRightInd w:val="0"/>
        <w:spacing w:after="0" w:line="240" w:lineRule="auto"/>
        <w:ind w:left="1843"/>
        <w:jc w:val="both"/>
        <w:rPr>
          <w:rFonts w:ascii="Bookman Old Style" w:hAnsi="Bookman Old Style"/>
          <w:sz w:val="24"/>
          <w:szCs w:val="24"/>
        </w:rPr>
      </w:pPr>
      <w:r w:rsidRPr="000D2FD3">
        <w:rPr>
          <w:rFonts w:ascii="Bookman Old Style" w:hAnsi="Bookman Old Style"/>
          <w:sz w:val="24"/>
          <w:szCs w:val="24"/>
        </w:rPr>
        <w:t xml:space="preserve">Cukup jelas. </w:t>
      </w:r>
    </w:p>
    <w:p w:rsidR="008102F4" w:rsidRPr="000D2FD3" w:rsidRDefault="008102F4" w:rsidP="008102F4">
      <w:pPr>
        <w:tabs>
          <w:tab w:val="left" w:pos="1134"/>
        </w:tabs>
        <w:autoSpaceDE w:val="0"/>
        <w:autoSpaceDN w:val="0"/>
        <w:adjustRightInd w:val="0"/>
        <w:spacing w:after="0" w:line="240" w:lineRule="auto"/>
        <w:ind w:left="1134" w:hanging="567"/>
        <w:rPr>
          <w:rFonts w:ascii="Bookman Old Style" w:hAnsi="Bookman Old Style" w:cs="Bookman Old Style"/>
          <w:sz w:val="24"/>
          <w:szCs w:val="24"/>
          <w:lang w:val="id-ID"/>
        </w:rPr>
      </w:pPr>
      <w:r w:rsidRPr="000D2FD3">
        <w:rPr>
          <w:rFonts w:ascii="Bookman Old Style" w:hAnsi="Bookman Old Style" w:cs="Bookman Old Style"/>
          <w:sz w:val="24"/>
          <w:szCs w:val="24"/>
        </w:rPr>
        <w:tab/>
      </w:r>
      <w:r w:rsidRPr="000D2FD3">
        <w:rPr>
          <w:rFonts w:ascii="Bookman Old Style" w:hAnsi="Bookman Old Style" w:cs="Bookman Old Style"/>
          <w:sz w:val="24"/>
          <w:szCs w:val="24"/>
          <w:lang w:val="id-ID"/>
        </w:rPr>
        <w:t>Huruf e</w:t>
      </w:r>
    </w:p>
    <w:p w:rsidR="008102F4" w:rsidRDefault="008102F4" w:rsidP="008102F4">
      <w:pPr>
        <w:autoSpaceDE w:val="0"/>
        <w:autoSpaceDN w:val="0"/>
        <w:adjustRightInd w:val="0"/>
        <w:spacing w:after="0" w:line="240" w:lineRule="auto"/>
        <w:ind w:left="1843"/>
        <w:jc w:val="both"/>
        <w:rPr>
          <w:rFonts w:ascii="Bookman Old Style" w:hAnsi="Bookman Old Style" w:cs="Bookman Old Style"/>
          <w:sz w:val="24"/>
          <w:szCs w:val="24"/>
        </w:rPr>
      </w:pPr>
      <w:r w:rsidRPr="008102F4">
        <w:rPr>
          <w:rFonts w:ascii="Bookman Old Style" w:hAnsi="Bookman Old Style"/>
          <w:sz w:val="24"/>
          <w:szCs w:val="24"/>
        </w:rPr>
        <w:t>Cukup</w:t>
      </w:r>
      <w:r>
        <w:rPr>
          <w:rFonts w:ascii="Bookman Old Style" w:hAnsi="Bookman Old Style" w:cs="Bookman Old Style"/>
          <w:sz w:val="24"/>
          <w:szCs w:val="24"/>
        </w:rPr>
        <w:t xml:space="preserve"> jelas.</w:t>
      </w:r>
    </w:p>
    <w:p w:rsidR="008102F4" w:rsidRPr="000D2FD3" w:rsidRDefault="008102F4" w:rsidP="008102F4">
      <w:pPr>
        <w:tabs>
          <w:tab w:val="left" w:pos="1134"/>
        </w:tabs>
        <w:autoSpaceDE w:val="0"/>
        <w:autoSpaceDN w:val="0"/>
        <w:adjustRightInd w:val="0"/>
        <w:spacing w:after="0" w:line="240" w:lineRule="auto"/>
        <w:ind w:left="1134"/>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Huruf f </w:t>
      </w:r>
    </w:p>
    <w:p w:rsidR="00BD1A6D" w:rsidRPr="00BD1A6D" w:rsidRDefault="008102F4" w:rsidP="00BD1A6D">
      <w:pPr>
        <w:autoSpaceDE w:val="0"/>
        <w:autoSpaceDN w:val="0"/>
        <w:adjustRightInd w:val="0"/>
        <w:spacing w:after="0" w:line="240" w:lineRule="auto"/>
        <w:ind w:left="1843"/>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Imunisasi</w:t>
      </w:r>
      <w:r w:rsidRPr="008102F4">
        <w:rPr>
          <w:rFonts w:ascii="Bookman Old Style" w:eastAsia="Times New Roman" w:hAnsi="Bookman Old Style" w:cs="Times New Roman"/>
          <w:sz w:val="24"/>
          <w:szCs w:val="24"/>
        </w:rPr>
        <w:t xml:space="preserve"> </w:t>
      </w:r>
      <w:r w:rsidRPr="008102F4">
        <w:rPr>
          <w:rFonts w:ascii="Bookman Old Style" w:hAnsi="Bookman Old Style"/>
          <w:sz w:val="24"/>
          <w:szCs w:val="24"/>
        </w:rPr>
        <w:t>booster</w:t>
      </w:r>
      <w:r w:rsidRPr="008102F4">
        <w:rPr>
          <w:rFonts w:ascii="Bookman Old Style" w:eastAsia="Times New Roman" w:hAnsi="Bookman Old Style" w:cs="Times New Roman"/>
          <w:sz w:val="24"/>
          <w:szCs w:val="24"/>
        </w:rPr>
        <w:t xml:space="preserve"> merupakan vaksin tambahan yang bertujuan</w:t>
      </w:r>
      <w:r>
        <w:rPr>
          <w:rFonts w:ascii="Bookman Old Style" w:eastAsia="Times New Roman" w:hAnsi="Bookman Old Style" w:cs="Times New Roman"/>
          <w:sz w:val="24"/>
          <w:szCs w:val="24"/>
        </w:rPr>
        <w:t xml:space="preserve"> memberikan perlindungan ekstra </w:t>
      </w:r>
      <w:r w:rsidRPr="008102F4">
        <w:rPr>
          <w:rFonts w:ascii="Bookman Old Style" w:eastAsia="Times New Roman" w:hAnsi="Bookman Old Style" w:cs="Times New Roman"/>
          <w:sz w:val="24"/>
          <w:szCs w:val="24"/>
        </w:rPr>
        <w:t xml:space="preserve">terhadap penyakit karena efek </w:t>
      </w:r>
      <w:r>
        <w:rPr>
          <w:rFonts w:ascii="Bookman Old Style" w:eastAsia="Times New Roman" w:hAnsi="Bookman Old Style" w:cs="Times New Roman"/>
          <w:sz w:val="24"/>
          <w:szCs w:val="24"/>
        </w:rPr>
        <w:t>dari beberapa imunisasi yang dapat menurun seiring waktu.</w:t>
      </w:r>
    </w:p>
    <w:p w:rsidR="00BD1A6D" w:rsidRDefault="00BD1A6D" w:rsidP="00BD1A6D">
      <w:pPr>
        <w:autoSpaceDE w:val="0"/>
        <w:autoSpaceDN w:val="0"/>
        <w:adjustRightInd w:val="0"/>
        <w:spacing w:after="0" w:line="240" w:lineRule="auto"/>
        <w:rPr>
          <w:rFonts w:ascii="Bookman Old Style" w:hAnsi="Bookman Old Style" w:cs="Bookman Old Style"/>
          <w:sz w:val="24"/>
          <w:szCs w:val="24"/>
        </w:rPr>
      </w:pPr>
    </w:p>
    <w:p w:rsidR="005B2B85" w:rsidRDefault="005B2B85" w:rsidP="00BD1A6D">
      <w:pPr>
        <w:autoSpaceDE w:val="0"/>
        <w:autoSpaceDN w:val="0"/>
        <w:adjustRightInd w:val="0"/>
        <w:spacing w:after="0" w:line="240" w:lineRule="auto"/>
        <w:rPr>
          <w:rFonts w:ascii="Bookman Old Style" w:hAnsi="Bookman Old Style" w:cs="Bookman Old Style"/>
          <w:sz w:val="24"/>
          <w:szCs w:val="24"/>
        </w:rPr>
      </w:pPr>
    </w:p>
    <w:p w:rsidR="00BD1A6D" w:rsidRPr="000D2FD3" w:rsidRDefault="00BD1A6D" w:rsidP="00BD1A6D">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lastRenderedPageBreak/>
        <w:t>Pasal 1</w:t>
      </w:r>
      <w:r>
        <w:rPr>
          <w:rFonts w:ascii="Bookman Old Style" w:hAnsi="Bookman Old Style" w:cs="Bookman Old Style"/>
          <w:sz w:val="24"/>
          <w:szCs w:val="24"/>
        </w:rPr>
        <w:t>0</w:t>
      </w:r>
    </w:p>
    <w:p w:rsidR="00BD1A6D" w:rsidRPr="000D2FD3" w:rsidRDefault="00BD1A6D" w:rsidP="00BD1A6D">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BD1A6D">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Pasal 1</w:t>
      </w:r>
      <w:r w:rsidR="00BD1A6D">
        <w:rPr>
          <w:rFonts w:ascii="Bookman Old Style" w:hAnsi="Bookman Old Style" w:cs="Bookman Old Style"/>
          <w:sz w:val="24"/>
          <w:szCs w:val="24"/>
        </w:rPr>
        <w:t>1</w:t>
      </w:r>
    </w:p>
    <w:p w:rsidR="000D2FD3" w:rsidRPr="000D2FD3" w:rsidRDefault="000D2FD3" w:rsidP="0053363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Pasal 1</w:t>
      </w:r>
      <w:r w:rsidR="00BD1A6D">
        <w:rPr>
          <w:rFonts w:ascii="Bookman Old Style" w:hAnsi="Bookman Old Style" w:cs="Bookman Old Style"/>
          <w:sz w:val="24"/>
          <w:szCs w:val="24"/>
        </w:rPr>
        <w:t>2</w:t>
      </w:r>
    </w:p>
    <w:p w:rsidR="000D2FD3" w:rsidRPr="000D2FD3" w:rsidRDefault="000D2FD3" w:rsidP="00987601">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rPr>
        <w:t>Pasal 1</w:t>
      </w:r>
      <w:r w:rsidR="00BD1A6D">
        <w:rPr>
          <w:rFonts w:ascii="Bookman Old Style" w:hAnsi="Bookman Old Style" w:cs="Bookman Old Style"/>
          <w:sz w:val="24"/>
          <w:szCs w:val="24"/>
        </w:rPr>
        <w:t>3</w:t>
      </w:r>
    </w:p>
    <w:p w:rsidR="000D2FD3" w:rsidRPr="000D2FD3" w:rsidRDefault="000D2FD3" w:rsidP="00F53623">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F53623">
        <w:rPr>
          <w:rFonts w:ascii="Bookman Old Style" w:hAnsi="Bookman Old Style" w:cs="Bookman Old Style"/>
          <w:sz w:val="24"/>
          <w:szCs w:val="24"/>
          <w:lang w:val="id-ID"/>
        </w:rPr>
        <w:t>jelas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rPr>
        <w:t>Pasal 1</w:t>
      </w:r>
      <w:r w:rsidR="00BD1A6D">
        <w:rPr>
          <w:rFonts w:ascii="Bookman Old Style" w:hAnsi="Bookman Old Style" w:cs="Bookman Old Style"/>
          <w:sz w:val="24"/>
          <w:szCs w:val="24"/>
        </w:rPr>
        <w:t>4</w:t>
      </w:r>
    </w:p>
    <w:p w:rsidR="000D2FD3" w:rsidRPr="000D2FD3" w:rsidRDefault="000D2FD3" w:rsidP="00F53623">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rPr>
        <w:t>Pasal 1</w:t>
      </w:r>
      <w:r w:rsidR="00BD1A6D">
        <w:rPr>
          <w:rFonts w:ascii="Bookman Old Style" w:hAnsi="Bookman Old Style" w:cs="Bookman Old Style"/>
          <w:sz w:val="24"/>
          <w:szCs w:val="24"/>
        </w:rPr>
        <w:t>5</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rPr>
        <w:t>Pasal 1</w:t>
      </w:r>
      <w:r w:rsidR="00BD1A6D">
        <w:rPr>
          <w:rFonts w:ascii="Bookman Old Style" w:hAnsi="Bookman Old Style" w:cs="Bookman Old Style"/>
          <w:sz w:val="24"/>
          <w:szCs w:val="24"/>
        </w:rPr>
        <w:t>6</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rPr>
        <w:t>Pasal 1</w:t>
      </w:r>
      <w:r w:rsidR="00BD1A6D">
        <w:rPr>
          <w:rFonts w:ascii="Bookman Old Style" w:hAnsi="Bookman Old Style" w:cs="Bookman Old Style"/>
          <w:sz w:val="24"/>
          <w:szCs w:val="24"/>
        </w:rPr>
        <w:t>7</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Pasal 1</w:t>
      </w:r>
      <w:r w:rsidR="00BD1A6D">
        <w:rPr>
          <w:rFonts w:ascii="Bookman Old Style" w:hAnsi="Bookman Old Style" w:cs="Bookman Old Style"/>
          <w:sz w:val="24"/>
          <w:szCs w:val="24"/>
        </w:rPr>
        <w:t>8</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Pasal 1</w:t>
      </w:r>
      <w:r w:rsidR="00BD1A6D">
        <w:rPr>
          <w:rFonts w:ascii="Bookman Old Style" w:hAnsi="Bookman Old Style" w:cs="Bookman Old Style"/>
          <w:sz w:val="24"/>
          <w:szCs w:val="24"/>
        </w:rPr>
        <w:t>9</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 xml:space="preserve">Pasal </w:t>
      </w:r>
      <w:r w:rsidR="00BD1A6D">
        <w:rPr>
          <w:rFonts w:ascii="Bookman Old Style" w:hAnsi="Bookman Old Style" w:cs="Bookman Old Style"/>
          <w:sz w:val="24"/>
          <w:szCs w:val="24"/>
        </w:rPr>
        <w:t>20</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Pasal 2</w:t>
      </w:r>
      <w:r w:rsidR="00BD1A6D">
        <w:rPr>
          <w:rFonts w:ascii="Bookman Old Style" w:hAnsi="Bookman Old Style" w:cs="Bookman Old Style"/>
          <w:sz w:val="24"/>
          <w:szCs w:val="24"/>
        </w:rPr>
        <w:t>1</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Pasal 2</w:t>
      </w:r>
      <w:r w:rsidR="00BD1A6D">
        <w:rPr>
          <w:rFonts w:ascii="Bookman Old Style" w:hAnsi="Bookman Old Style" w:cs="Bookman Old Style"/>
          <w:sz w:val="24"/>
          <w:szCs w:val="24"/>
        </w:rPr>
        <w:t>2</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Pasal 2</w:t>
      </w:r>
      <w:r w:rsidR="00BD1A6D">
        <w:rPr>
          <w:rFonts w:ascii="Bookman Old Style" w:hAnsi="Bookman Old Style" w:cs="Bookman Old Style"/>
          <w:sz w:val="24"/>
          <w:szCs w:val="24"/>
        </w:rPr>
        <w:t>3</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Pasal 2</w:t>
      </w:r>
      <w:r w:rsidR="00BD1A6D">
        <w:rPr>
          <w:rFonts w:ascii="Bookman Old Style" w:hAnsi="Bookman Old Style" w:cs="Bookman Old Style"/>
          <w:sz w:val="24"/>
          <w:szCs w:val="24"/>
        </w:rPr>
        <w:t>4</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Pasal 2</w:t>
      </w:r>
      <w:r w:rsidR="00BD1A6D">
        <w:rPr>
          <w:rFonts w:ascii="Bookman Old Style" w:hAnsi="Bookman Old Style" w:cs="Bookman Old Style"/>
          <w:sz w:val="24"/>
          <w:szCs w:val="24"/>
        </w:rPr>
        <w:t>5</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rPr>
        <w:t>Pasal 2</w:t>
      </w:r>
      <w:r w:rsidR="00BD1A6D">
        <w:rPr>
          <w:rFonts w:ascii="Bookman Old Style" w:hAnsi="Bookman Old Style" w:cs="Bookman Old Style"/>
          <w:sz w:val="24"/>
          <w:szCs w:val="24"/>
        </w:rPr>
        <w:t>6</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rPr>
        <w:t xml:space="preserve">Pasal </w:t>
      </w:r>
      <w:r w:rsidR="00BD1A6D">
        <w:rPr>
          <w:rFonts w:ascii="Bookman Old Style" w:hAnsi="Bookman Old Style" w:cs="Bookman Old Style"/>
          <w:sz w:val="24"/>
          <w:szCs w:val="24"/>
        </w:rPr>
        <w:t>27</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rPr>
      </w:pPr>
      <w:r w:rsidRPr="000D2FD3">
        <w:rPr>
          <w:rFonts w:ascii="Bookman Old Style" w:hAnsi="Bookman Old Style" w:cs="Bookman Old Style"/>
          <w:sz w:val="24"/>
          <w:szCs w:val="24"/>
        </w:rPr>
        <w:t xml:space="preserve">Pasal </w:t>
      </w:r>
      <w:r w:rsidR="00BD1A6D">
        <w:rPr>
          <w:rFonts w:ascii="Bookman Old Style" w:hAnsi="Bookman Old Style" w:cs="Bookman Old Style"/>
          <w:sz w:val="24"/>
          <w:szCs w:val="24"/>
        </w:rPr>
        <w:t>28</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rPr>
        <w:t xml:space="preserve">Pasal </w:t>
      </w:r>
      <w:r w:rsidR="00BD1A6D">
        <w:rPr>
          <w:rFonts w:ascii="Bookman Old Style" w:hAnsi="Bookman Old Style" w:cs="Bookman Old Style"/>
          <w:sz w:val="24"/>
          <w:szCs w:val="24"/>
        </w:rPr>
        <w:t>29</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rPr>
          <w:rFonts w:ascii="Bookman Old Style" w:hAnsi="Bookman Old Style" w:cs="Bookman Old Style"/>
          <w:sz w:val="24"/>
          <w:szCs w:val="24"/>
          <w:lang w:val="id-ID"/>
        </w:rPr>
      </w:pPr>
      <w:r w:rsidRPr="000D2FD3">
        <w:rPr>
          <w:rFonts w:ascii="Bookman Old Style" w:hAnsi="Bookman Old Style" w:cs="Bookman Old Style"/>
          <w:sz w:val="24"/>
          <w:szCs w:val="24"/>
        </w:rPr>
        <w:t xml:space="preserve">Pasal </w:t>
      </w:r>
      <w:r w:rsidR="00BD1A6D">
        <w:rPr>
          <w:rFonts w:ascii="Bookman Old Style" w:hAnsi="Bookman Old Style" w:cs="Bookman Old Style"/>
          <w:sz w:val="24"/>
          <w:szCs w:val="24"/>
        </w:rPr>
        <w:t>30</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BD1A6D" w:rsidP="000D2FD3">
      <w:pPr>
        <w:autoSpaceDE w:val="0"/>
        <w:autoSpaceDN w:val="0"/>
        <w:adjustRightInd w:val="0"/>
        <w:spacing w:after="0" w:line="240" w:lineRule="auto"/>
        <w:rPr>
          <w:rFonts w:ascii="Bookman Old Style" w:hAnsi="Bookman Old Style" w:cs="Bookman Old Style"/>
          <w:sz w:val="24"/>
          <w:szCs w:val="24"/>
          <w:lang w:val="id-ID"/>
        </w:rPr>
      </w:pPr>
      <w:r>
        <w:rPr>
          <w:rFonts w:ascii="Bookman Old Style" w:hAnsi="Bookman Old Style" w:cs="Bookman Old Style"/>
          <w:sz w:val="24"/>
          <w:szCs w:val="24"/>
        </w:rPr>
        <w:t>Pasal 31</w:t>
      </w:r>
    </w:p>
    <w:p w:rsidR="000D2FD3" w:rsidRPr="000D2FD3" w:rsidRDefault="000D2FD3" w:rsidP="003A52FB">
      <w:pPr>
        <w:autoSpaceDE w:val="0"/>
        <w:autoSpaceDN w:val="0"/>
        <w:adjustRightInd w:val="0"/>
        <w:spacing w:after="120" w:line="240" w:lineRule="auto"/>
        <w:ind w:left="709"/>
        <w:rPr>
          <w:rFonts w:ascii="Bookman Old Style" w:hAnsi="Bookman Old Style" w:cs="Bookman Old Style"/>
          <w:color w:val="000000"/>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color w:val="000000"/>
          <w:sz w:val="24"/>
          <w:szCs w:val="24"/>
          <w:lang w:val="id-ID"/>
        </w:rPr>
        <w:t xml:space="preserve"> </w:t>
      </w:r>
    </w:p>
    <w:p w:rsidR="000D2FD3" w:rsidRPr="000D2FD3" w:rsidRDefault="00BD1A6D" w:rsidP="000D2FD3">
      <w:pPr>
        <w:autoSpaceDE w:val="0"/>
        <w:autoSpaceDN w:val="0"/>
        <w:adjustRightInd w:val="0"/>
        <w:spacing w:after="0" w:line="240" w:lineRule="auto"/>
        <w:rPr>
          <w:rFonts w:ascii="Bookman Old Style" w:hAnsi="Bookman Old Style" w:cs="Bookman Old Style"/>
          <w:sz w:val="24"/>
          <w:szCs w:val="24"/>
          <w:lang w:val="id-ID"/>
        </w:rPr>
      </w:pPr>
      <w:r>
        <w:rPr>
          <w:rFonts w:ascii="Bookman Old Style" w:hAnsi="Bookman Old Style" w:cs="Bookman Old Style"/>
          <w:sz w:val="24"/>
          <w:szCs w:val="24"/>
        </w:rPr>
        <w:t>Pasal 32</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Huruf a </w:t>
      </w:r>
    </w:p>
    <w:p w:rsidR="00987601" w:rsidRPr="000D2FD3" w:rsidRDefault="00987601" w:rsidP="003A52FB">
      <w:pPr>
        <w:autoSpaceDE w:val="0"/>
        <w:autoSpaceDN w:val="0"/>
        <w:adjustRightInd w:val="0"/>
        <w:spacing w:after="0" w:line="240" w:lineRule="auto"/>
        <w:ind w:left="1418"/>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897644" w:rsidRDefault="00897644" w:rsidP="00987601">
      <w:pPr>
        <w:autoSpaceDE w:val="0"/>
        <w:autoSpaceDN w:val="0"/>
        <w:adjustRightInd w:val="0"/>
        <w:spacing w:after="0" w:line="240" w:lineRule="auto"/>
        <w:ind w:left="709"/>
        <w:rPr>
          <w:rFonts w:ascii="Bookman Old Style" w:hAnsi="Bookman Old Style" w:cs="Bookman Old Style"/>
          <w:sz w:val="24"/>
          <w:szCs w:val="24"/>
        </w:rPr>
      </w:pPr>
    </w:p>
    <w:p w:rsidR="00897644" w:rsidRDefault="00897644" w:rsidP="00987601">
      <w:pPr>
        <w:autoSpaceDE w:val="0"/>
        <w:autoSpaceDN w:val="0"/>
        <w:adjustRightInd w:val="0"/>
        <w:spacing w:after="0" w:line="240" w:lineRule="auto"/>
        <w:ind w:left="709"/>
        <w:rPr>
          <w:rFonts w:ascii="Bookman Old Style" w:hAnsi="Bookman Old Style" w:cs="Bookman Old Style"/>
          <w:sz w:val="24"/>
          <w:szCs w:val="24"/>
        </w:rPr>
      </w:pPr>
    </w:p>
    <w:p w:rsidR="00897644" w:rsidRDefault="00897644" w:rsidP="00987601">
      <w:pPr>
        <w:autoSpaceDE w:val="0"/>
        <w:autoSpaceDN w:val="0"/>
        <w:adjustRightInd w:val="0"/>
        <w:spacing w:after="0" w:line="240" w:lineRule="auto"/>
        <w:ind w:left="709"/>
        <w:rPr>
          <w:rFonts w:ascii="Bookman Old Style" w:hAnsi="Bookman Old Style" w:cs="Bookman Old Style"/>
          <w:sz w:val="24"/>
          <w:szCs w:val="24"/>
        </w:rPr>
      </w:pP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Huruf b</w:t>
      </w:r>
    </w:p>
    <w:p w:rsidR="00987601" w:rsidRPr="000D2FD3" w:rsidRDefault="00987601" w:rsidP="003A52FB">
      <w:pPr>
        <w:autoSpaceDE w:val="0"/>
        <w:autoSpaceDN w:val="0"/>
        <w:adjustRightInd w:val="0"/>
        <w:spacing w:after="0" w:line="240" w:lineRule="auto"/>
        <w:ind w:left="1418"/>
        <w:jc w:val="both"/>
        <w:rPr>
          <w:rFonts w:ascii="Bookman Old Style" w:hAnsi="Bookman Old Style" w:cs="Bookman Old Style"/>
          <w:color w:val="000000"/>
          <w:sz w:val="24"/>
          <w:szCs w:val="24"/>
          <w:lang w:val="id-ID"/>
        </w:rPr>
      </w:pPr>
      <w:r w:rsidRPr="000D2FD3">
        <w:rPr>
          <w:rFonts w:ascii="Bookman Old Style" w:hAnsi="Bookman Old Style" w:cs="Bookman Old Style"/>
          <w:sz w:val="24"/>
          <w:szCs w:val="24"/>
          <w:lang w:val="id-ID"/>
        </w:rPr>
        <w:t xml:space="preserve">Yang dimaksud “kesehatan komunitas” adalah </w:t>
      </w:r>
      <w:r w:rsidRPr="000D2FD3">
        <w:rPr>
          <w:rFonts w:ascii="Bookman Old Style" w:hAnsi="Bookman Old Style" w:cs="Bookman Old Style"/>
          <w:color w:val="000000"/>
          <w:sz w:val="24"/>
          <w:szCs w:val="24"/>
          <w:lang w:val="id-ID"/>
        </w:rPr>
        <w:t>gabungan  keterampilan ilmu kesehatan masyarakat  dan bantuan sosial sebagai bagian dari program kesehatan masyarakat  guna meningkatkan kesehatan, penyempurnaan kondisi sosial,  perbaikan lingkungan fisik, rehabilitasi, pencegahan penyakit dan bahaya yang lebih besar, ditujukan kepada individu dan keluarga yang mempunyai masalah untuk mempengaruhi kesehatan masyarakat secara keseluruhan.</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Huruf c </w:t>
      </w:r>
    </w:p>
    <w:p w:rsidR="00987601" w:rsidRPr="000D2FD3" w:rsidRDefault="00987601" w:rsidP="00897644">
      <w:pPr>
        <w:autoSpaceDE w:val="0"/>
        <w:autoSpaceDN w:val="0"/>
        <w:adjustRightInd w:val="0"/>
        <w:spacing w:after="0" w:line="240" w:lineRule="auto"/>
        <w:ind w:left="1418"/>
        <w:jc w:val="both"/>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Huruf</w:t>
      </w:r>
      <w:r w:rsidRPr="000D2FD3">
        <w:rPr>
          <w:rFonts w:ascii="Bookman Old Style" w:hAnsi="Bookman Old Style" w:cs="Bookman Old Style"/>
          <w:sz w:val="24"/>
          <w:szCs w:val="24"/>
        </w:rPr>
        <w:t xml:space="preserve"> </w:t>
      </w:r>
      <w:r w:rsidRPr="000D2FD3">
        <w:rPr>
          <w:rFonts w:ascii="Bookman Old Style" w:hAnsi="Bookman Old Style" w:cs="Bookman Old Style"/>
          <w:sz w:val="24"/>
          <w:szCs w:val="24"/>
          <w:lang w:val="id-ID"/>
        </w:rPr>
        <w:t xml:space="preserve">d </w:t>
      </w:r>
    </w:p>
    <w:p w:rsidR="00987601" w:rsidRPr="000D2FD3" w:rsidRDefault="00987601" w:rsidP="00897644">
      <w:pPr>
        <w:autoSpaceDE w:val="0"/>
        <w:autoSpaceDN w:val="0"/>
        <w:adjustRightInd w:val="0"/>
        <w:spacing w:after="0" w:line="240" w:lineRule="auto"/>
        <w:ind w:left="1418"/>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Huruf</w:t>
      </w:r>
      <w:r w:rsidRPr="000D2FD3">
        <w:rPr>
          <w:rFonts w:ascii="Bookman Old Style" w:hAnsi="Bookman Old Style" w:cs="Bookman Old Style"/>
          <w:sz w:val="24"/>
          <w:szCs w:val="24"/>
        </w:rPr>
        <w:t xml:space="preserve"> </w:t>
      </w:r>
      <w:r w:rsidRPr="000D2FD3">
        <w:rPr>
          <w:rFonts w:ascii="Bookman Old Style" w:hAnsi="Bookman Old Style" w:cs="Bookman Old Style"/>
          <w:sz w:val="24"/>
          <w:szCs w:val="24"/>
          <w:lang w:val="id-ID"/>
        </w:rPr>
        <w:t>e</w:t>
      </w:r>
    </w:p>
    <w:p w:rsidR="00987601" w:rsidRPr="000D2FD3" w:rsidRDefault="00987601" w:rsidP="00897644">
      <w:pPr>
        <w:autoSpaceDE w:val="0"/>
        <w:autoSpaceDN w:val="0"/>
        <w:adjustRightInd w:val="0"/>
        <w:spacing w:after="0" w:line="240" w:lineRule="auto"/>
        <w:ind w:left="1418"/>
        <w:jc w:val="both"/>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Huruf f </w:t>
      </w:r>
    </w:p>
    <w:p w:rsidR="00987601" w:rsidRPr="000D2FD3" w:rsidRDefault="00987601" w:rsidP="00897644">
      <w:pPr>
        <w:autoSpaceDE w:val="0"/>
        <w:autoSpaceDN w:val="0"/>
        <w:adjustRightInd w:val="0"/>
        <w:spacing w:after="0" w:line="240" w:lineRule="auto"/>
        <w:ind w:left="1418"/>
        <w:jc w:val="both"/>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Huruf g </w:t>
      </w:r>
    </w:p>
    <w:p w:rsidR="00987601" w:rsidRPr="000D2FD3" w:rsidRDefault="00987601" w:rsidP="00987601">
      <w:pPr>
        <w:autoSpaceDE w:val="0"/>
        <w:autoSpaceDN w:val="0"/>
        <w:adjustRightInd w:val="0"/>
        <w:spacing w:after="0" w:line="240" w:lineRule="auto"/>
        <w:ind w:left="1418"/>
        <w:jc w:val="both"/>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Huruf g </w:t>
      </w:r>
    </w:p>
    <w:p w:rsidR="00987601" w:rsidRPr="000D2FD3" w:rsidRDefault="00987601" w:rsidP="00987601">
      <w:pPr>
        <w:autoSpaceDE w:val="0"/>
        <w:autoSpaceDN w:val="0"/>
        <w:adjustRightInd w:val="0"/>
        <w:spacing w:after="0" w:line="240" w:lineRule="auto"/>
        <w:ind w:left="1418"/>
        <w:jc w:val="both"/>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Huruf h </w:t>
      </w:r>
    </w:p>
    <w:p w:rsidR="00987601" w:rsidRPr="000D2FD3" w:rsidRDefault="00987601" w:rsidP="00897644">
      <w:pPr>
        <w:autoSpaceDE w:val="0"/>
        <w:autoSpaceDN w:val="0"/>
        <w:adjustRightInd w:val="0"/>
        <w:spacing w:after="0" w:line="240" w:lineRule="auto"/>
        <w:ind w:left="1418"/>
        <w:jc w:val="both"/>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Huruf i </w:t>
      </w:r>
    </w:p>
    <w:p w:rsidR="00987601" w:rsidRPr="000D2FD3" w:rsidRDefault="00987601" w:rsidP="00897644">
      <w:pPr>
        <w:autoSpaceDE w:val="0"/>
        <w:autoSpaceDN w:val="0"/>
        <w:adjustRightInd w:val="0"/>
        <w:spacing w:after="0" w:line="240" w:lineRule="auto"/>
        <w:ind w:left="1418"/>
        <w:jc w:val="both"/>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p>
    <w:p w:rsidR="000D2FD3" w:rsidRDefault="00BD1A6D" w:rsidP="000D2FD3">
      <w:pPr>
        <w:autoSpaceDE w:val="0"/>
        <w:autoSpaceDN w:val="0"/>
        <w:adjustRightInd w:val="0"/>
        <w:spacing w:after="0" w:line="240" w:lineRule="auto"/>
        <w:rPr>
          <w:rFonts w:ascii="Bookman Old Style" w:hAnsi="Bookman Old Style" w:cs="Bookman Old Style"/>
          <w:sz w:val="24"/>
          <w:szCs w:val="24"/>
        </w:rPr>
      </w:pPr>
      <w:r>
        <w:rPr>
          <w:rFonts w:ascii="Bookman Old Style" w:hAnsi="Bookman Old Style" w:cs="Bookman Old Style"/>
          <w:sz w:val="24"/>
          <w:szCs w:val="24"/>
        </w:rPr>
        <w:t>Pasal 33</w:t>
      </w:r>
    </w:p>
    <w:p w:rsidR="00987601" w:rsidRPr="000D2FD3" w:rsidRDefault="00987601" w:rsidP="00A7703F">
      <w:pPr>
        <w:autoSpaceDE w:val="0"/>
        <w:autoSpaceDN w:val="0"/>
        <w:adjustRightInd w:val="0"/>
        <w:spacing w:after="120" w:line="240" w:lineRule="auto"/>
        <w:ind w:left="709"/>
        <w:rPr>
          <w:rFonts w:ascii="Bookman Old Style" w:hAnsi="Bookman Old Style" w:cs="Bookman Old Style"/>
          <w:sz w:val="24"/>
          <w:szCs w:val="24"/>
        </w:rPr>
      </w:pPr>
      <w:r w:rsidRPr="000D2FD3">
        <w:rPr>
          <w:rFonts w:ascii="Bookman Old Style" w:hAnsi="Bookman Old Style" w:cs="Bookman Old Style"/>
          <w:sz w:val="24"/>
          <w:szCs w:val="24"/>
          <w:lang w:val="id-ID"/>
        </w:rPr>
        <w:t xml:space="preserve">Cukup </w:t>
      </w:r>
      <w:r w:rsidRPr="000D2FD3">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p>
    <w:p w:rsidR="000D2FD3" w:rsidRPr="000D2FD3" w:rsidRDefault="00BD1A6D" w:rsidP="000D2FD3">
      <w:pPr>
        <w:autoSpaceDE w:val="0"/>
        <w:autoSpaceDN w:val="0"/>
        <w:adjustRightInd w:val="0"/>
        <w:spacing w:after="0" w:line="240" w:lineRule="auto"/>
        <w:rPr>
          <w:rFonts w:ascii="Bookman Old Style" w:hAnsi="Bookman Old Style" w:cs="Bookman Old Style"/>
          <w:sz w:val="24"/>
          <w:szCs w:val="24"/>
          <w:lang w:val="id-ID"/>
        </w:rPr>
      </w:pPr>
      <w:r>
        <w:rPr>
          <w:rFonts w:ascii="Bookman Old Style" w:hAnsi="Bookman Old Style" w:cs="Bookman Old Style"/>
          <w:sz w:val="24"/>
          <w:szCs w:val="24"/>
        </w:rPr>
        <w:t>Pasal 34</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Ayat (1)</w:t>
      </w:r>
    </w:p>
    <w:p w:rsidR="00987601" w:rsidRPr="000D2FD3" w:rsidRDefault="00987601" w:rsidP="00987601">
      <w:pPr>
        <w:widowControl w:val="0"/>
        <w:tabs>
          <w:tab w:val="left" w:pos="720"/>
        </w:tabs>
        <w:overflowPunct w:val="0"/>
        <w:autoSpaceDE w:val="0"/>
        <w:autoSpaceDN w:val="0"/>
        <w:adjustRightInd w:val="0"/>
        <w:spacing w:after="0" w:line="240" w:lineRule="auto"/>
        <w:ind w:left="1276"/>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Tim Audit Maternal Perinatal adalah tim yang melakukan kegiatan pengkajian atau penelaahan kasus kesakitan dan kematian ibu dan perinatal serta penatalaksanaannya secara menyeluruh </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Ayat (2)</w:t>
      </w:r>
    </w:p>
    <w:p w:rsidR="00987601" w:rsidRPr="000D2FD3" w:rsidRDefault="00987601" w:rsidP="00987601">
      <w:pPr>
        <w:widowControl w:val="0"/>
        <w:tabs>
          <w:tab w:val="left" w:pos="720"/>
        </w:tabs>
        <w:overflowPunct w:val="0"/>
        <w:autoSpaceDE w:val="0"/>
        <w:autoSpaceDN w:val="0"/>
        <w:adjustRightInd w:val="0"/>
        <w:spacing w:after="0" w:line="240" w:lineRule="auto"/>
        <w:ind w:left="1276"/>
        <w:jc w:val="both"/>
        <w:rPr>
          <w:rFonts w:ascii="Bookman Old Style" w:hAnsi="Bookman Old Style" w:cs="Bookman Old Style"/>
          <w:sz w:val="24"/>
          <w:szCs w:val="24"/>
        </w:rPr>
      </w:pPr>
      <w:r w:rsidRPr="000D2FD3">
        <w:rPr>
          <w:rFonts w:ascii="Bookman Old Style" w:hAnsi="Bookman Old Style" w:cs="Bookman Old Style"/>
          <w:sz w:val="24"/>
          <w:szCs w:val="24"/>
          <w:lang w:val="id-ID"/>
        </w:rPr>
        <w:t>Cukup</w:t>
      </w:r>
      <w:r w:rsidRPr="000D2FD3">
        <w:rPr>
          <w:rFonts w:ascii="Bookman Old Style" w:hAnsi="Bookman Old Style" w:cs="Bookman Old Style"/>
          <w:sz w:val="24"/>
          <w:szCs w:val="24"/>
        </w:rPr>
        <w:t xml:space="preserve"> jelas. </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Ayat (3)</w:t>
      </w:r>
    </w:p>
    <w:p w:rsidR="00987601" w:rsidRPr="00987601" w:rsidRDefault="00987601" w:rsidP="00987601">
      <w:pPr>
        <w:widowControl w:val="0"/>
        <w:tabs>
          <w:tab w:val="left" w:pos="720"/>
        </w:tabs>
        <w:overflowPunct w:val="0"/>
        <w:autoSpaceDE w:val="0"/>
        <w:autoSpaceDN w:val="0"/>
        <w:adjustRightInd w:val="0"/>
        <w:spacing w:after="0" w:line="240" w:lineRule="auto"/>
        <w:ind w:left="1276"/>
        <w:jc w:val="both"/>
        <w:rPr>
          <w:rFonts w:ascii="Bookman Old Style" w:hAnsi="Bookman Old Style" w:cs="Bookman Old Style"/>
          <w:sz w:val="24"/>
          <w:szCs w:val="24"/>
          <w:lang w:val="id-ID"/>
        </w:rPr>
      </w:pPr>
      <w:r w:rsidRPr="00987601">
        <w:rPr>
          <w:rFonts w:ascii="Bookman Old Style" w:hAnsi="Bookman Old Style" w:cs="Bookman Old Style"/>
          <w:sz w:val="24"/>
          <w:szCs w:val="24"/>
          <w:lang w:val="id-ID"/>
        </w:rPr>
        <w:t>Huruf a</w:t>
      </w:r>
    </w:p>
    <w:p w:rsidR="00987601" w:rsidRPr="00987601" w:rsidRDefault="00987601" w:rsidP="00987601">
      <w:pPr>
        <w:widowControl w:val="0"/>
        <w:tabs>
          <w:tab w:val="left" w:pos="720"/>
        </w:tabs>
        <w:overflowPunct w:val="0"/>
        <w:autoSpaceDE w:val="0"/>
        <w:autoSpaceDN w:val="0"/>
        <w:adjustRightInd w:val="0"/>
        <w:spacing w:after="0" w:line="240" w:lineRule="auto"/>
        <w:ind w:left="1985"/>
        <w:jc w:val="both"/>
        <w:rPr>
          <w:rFonts w:ascii="Bookman Old Style" w:hAnsi="Bookman Old Style" w:cs="Bookman Old Style"/>
          <w:sz w:val="24"/>
          <w:szCs w:val="24"/>
        </w:rPr>
      </w:pPr>
      <w:r w:rsidRPr="00987601">
        <w:rPr>
          <w:rFonts w:ascii="Bookman Old Style" w:hAnsi="Bookman Old Style" w:cs="Bookman Old Style"/>
          <w:sz w:val="24"/>
          <w:szCs w:val="24"/>
          <w:lang w:val="id-ID"/>
        </w:rPr>
        <w:t xml:space="preserve">Cukup </w:t>
      </w:r>
      <w:r w:rsidRPr="00987601">
        <w:rPr>
          <w:rFonts w:ascii="Bookman Old Style" w:hAnsi="Bookman Old Style" w:cs="Bookman Old Style"/>
          <w:sz w:val="24"/>
          <w:szCs w:val="24"/>
        </w:rPr>
        <w:t>j</w:t>
      </w:r>
      <w:r w:rsidRPr="00987601">
        <w:rPr>
          <w:rFonts w:ascii="Bookman Old Style" w:hAnsi="Bookman Old Style" w:cs="Bookman Old Style"/>
          <w:sz w:val="24"/>
          <w:szCs w:val="24"/>
          <w:lang w:val="id-ID"/>
        </w:rPr>
        <w:t>elas</w:t>
      </w:r>
      <w:r w:rsidRPr="00987601">
        <w:rPr>
          <w:rFonts w:ascii="Bookman Old Style" w:hAnsi="Bookman Old Style" w:cs="Bookman Old Style"/>
          <w:sz w:val="24"/>
          <w:szCs w:val="24"/>
        </w:rPr>
        <w:t xml:space="preserve">. </w:t>
      </w:r>
    </w:p>
    <w:p w:rsidR="00987601" w:rsidRPr="00987601" w:rsidRDefault="00987601" w:rsidP="00987601">
      <w:pPr>
        <w:widowControl w:val="0"/>
        <w:tabs>
          <w:tab w:val="left" w:pos="720"/>
        </w:tabs>
        <w:overflowPunct w:val="0"/>
        <w:autoSpaceDE w:val="0"/>
        <w:autoSpaceDN w:val="0"/>
        <w:adjustRightInd w:val="0"/>
        <w:spacing w:after="0" w:line="240" w:lineRule="auto"/>
        <w:ind w:left="1276"/>
        <w:jc w:val="both"/>
        <w:rPr>
          <w:rFonts w:ascii="Bookman Old Style" w:hAnsi="Bookman Old Style"/>
          <w:sz w:val="24"/>
          <w:szCs w:val="24"/>
        </w:rPr>
      </w:pPr>
      <w:r w:rsidRPr="00987601">
        <w:rPr>
          <w:rFonts w:ascii="Bookman Old Style" w:hAnsi="Bookman Old Style" w:cs="Bookman Old Style"/>
          <w:sz w:val="24"/>
          <w:szCs w:val="24"/>
          <w:lang w:val="id-ID"/>
        </w:rPr>
        <w:t>Huruf</w:t>
      </w:r>
      <w:r w:rsidRPr="00987601">
        <w:rPr>
          <w:rFonts w:ascii="Bookman Old Style" w:hAnsi="Bookman Old Style"/>
          <w:sz w:val="24"/>
          <w:szCs w:val="24"/>
        </w:rPr>
        <w:t xml:space="preserve"> b</w:t>
      </w:r>
    </w:p>
    <w:p w:rsidR="00987601" w:rsidRPr="000D2FD3" w:rsidRDefault="00987601" w:rsidP="00987601">
      <w:pPr>
        <w:widowControl w:val="0"/>
        <w:tabs>
          <w:tab w:val="left" w:pos="720"/>
        </w:tabs>
        <w:overflowPunct w:val="0"/>
        <w:autoSpaceDE w:val="0"/>
        <w:autoSpaceDN w:val="0"/>
        <w:adjustRightInd w:val="0"/>
        <w:spacing w:after="0" w:line="240" w:lineRule="auto"/>
        <w:ind w:left="1985"/>
        <w:jc w:val="both"/>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Yang dimaksud dengan “Pemberdayaan Masyarakat” adalah upaya mengembangkan kemampuan, kemandirian dan peran aktif masyarakat dalam pembangunan, agar secara bertahap masyarakat dapat membangun diri dan lingkungannya secara mandiri dengan menciptakan demokratisasi, transparansi</w:t>
      </w:r>
      <w:r w:rsidR="0053363B">
        <w:rPr>
          <w:rFonts w:ascii="Bookman Old Style" w:hAnsi="Bookman Old Style" w:cs="Bookman Old Style"/>
          <w:sz w:val="24"/>
          <w:szCs w:val="24"/>
        </w:rPr>
        <w:t xml:space="preserve">, </w:t>
      </w:r>
      <w:r w:rsidRPr="000D2FD3">
        <w:rPr>
          <w:rFonts w:ascii="Bookman Old Style" w:hAnsi="Bookman Old Style" w:cs="Bookman Old Style"/>
          <w:sz w:val="24"/>
          <w:szCs w:val="24"/>
          <w:lang w:val="id-ID"/>
        </w:rPr>
        <w:t xml:space="preserve">dan akuntabilitas dalam pengelolaan pembangunan. </w:t>
      </w:r>
    </w:p>
    <w:p w:rsidR="00987601" w:rsidRPr="000D2FD3" w:rsidRDefault="00987601" w:rsidP="00987601">
      <w:pPr>
        <w:autoSpaceDE w:val="0"/>
        <w:autoSpaceDN w:val="0"/>
        <w:adjustRightInd w:val="0"/>
        <w:spacing w:after="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Ayat (4)</w:t>
      </w:r>
    </w:p>
    <w:p w:rsidR="00987601" w:rsidRPr="000D2FD3" w:rsidRDefault="00987601" w:rsidP="00987601">
      <w:pPr>
        <w:widowControl w:val="0"/>
        <w:tabs>
          <w:tab w:val="left" w:pos="720"/>
        </w:tabs>
        <w:overflowPunct w:val="0"/>
        <w:autoSpaceDE w:val="0"/>
        <w:autoSpaceDN w:val="0"/>
        <w:adjustRightInd w:val="0"/>
        <w:spacing w:after="120" w:line="240" w:lineRule="auto"/>
        <w:ind w:left="1276"/>
        <w:jc w:val="both"/>
        <w:rPr>
          <w:rFonts w:ascii="Bookman Old Style" w:hAnsi="Bookman Old Style" w:cs="Bookman Old Style"/>
          <w:sz w:val="24"/>
          <w:szCs w:val="24"/>
        </w:rPr>
      </w:pPr>
      <w:r w:rsidRPr="000D2FD3">
        <w:rPr>
          <w:rFonts w:ascii="Bookman Old Style" w:hAnsi="Bookman Old Style" w:cs="Bookman Old Style"/>
          <w:sz w:val="24"/>
          <w:szCs w:val="24"/>
          <w:lang w:val="id-ID"/>
        </w:rPr>
        <w:t>Cukup</w:t>
      </w:r>
      <w:r w:rsidRPr="000D2FD3">
        <w:rPr>
          <w:rFonts w:ascii="Bookman Old Style" w:hAnsi="Bookman Old Style" w:cs="Bookman Old Style"/>
          <w:sz w:val="24"/>
          <w:szCs w:val="24"/>
        </w:rPr>
        <w:t xml:space="preserve"> </w:t>
      </w:r>
      <w:r w:rsidR="00897644">
        <w:rPr>
          <w:rFonts w:ascii="Bookman Old Style" w:hAnsi="Bookman Old Style" w:cs="Bookman Old Style"/>
          <w:sz w:val="24"/>
          <w:szCs w:val="24"/>
        </w:rPr>
        <w:t>j</w:t>
      </w:r>
      <w:r w:rsidRPr="000D2FD3">
        <w:rPr>
          <w:rFonts w:ascii="Bookman Old Style" w:hAnsi="Bookman Old Style" w:cs="Bookman Old Style"/>
          <w:sz w:val="24"/>
          <w:szCs w:val="24"/>
        </w:rPr>
        <w:t xml:space="preserve">elas. </w:t>
      </w:r>
    </w:p>
    <w:p w:rsidR="00987601" w:rsidRDefault="00987601" w:rsidP="00987601">
      <w:pPr>
        <w:autoSpaceDE w:val="0"/>
        <w:autoSpaceDN w:val="0"/>
        <w:adjustRightInd w:val="0"/>
        <w:spacing w:after="0" w:line="240" w:lineRule="auto"/>
        <w:rPr>
          <w:rFonts w:ascii="Bookman Old Style" w:hAnsi="Bookman Old Style" w:cs="Bookman Old Style"/>
          <w:sz w:val="24"/>
          <w:szCs w:val="24"/>
        </w:rPr>
      </w:pPr>
      <w:r>
        <w:rPr>
          <w:rFonts w:ascii="Bookman Old Style" w:hAnsi="Bookman Old Style" w:cs="Bookman Old Style"/>
          <w:sz w:val="24"/>
          <w:szCs w:val="24"/>
        </w:rPr>
        <w:t>Pasal 3</w:t>
      </w:r>
      <w:r w:rsidR="00BD1A6D">
        <w:rPr>
          <w:rFonts w:ascii="Bookman Old Style" w:hAnsi="Bookman Old Style" w:cs="Bookman Old Style"/>
          <w:sz w:val="24"/>
          <w:szCs w:val="24"/>
        </w:rPr>
        <w:t>5</w:t>
      </w:r>
    </w:p>
    <w:p w:rsidR="000D2FD3" w:rsidRPr="000D2FD3" w:rsidRDefault="000D2FD3" w:rsidP="00A7703F">
      <w:pPr>
        <w:autoSpaceDE w:val="0"/>
        <w:autoSpaceDN w:val="0"/>
        <w:adjustRightInd w:val="0"/>
        <w:spacing w:after="120" w:line="240" w:lineRule="auto"/>
        <w:ind w:left="709"/>
        <w:rPr>
          <w:rFonts w:ascii="Bookman Old Style" w:hAnsi="Bookman Old Style" w:cs="Bookman Old Style"/>
          <w:sz w:val="24"/>
          <w:szCs w:val="24"/>
          <w:lang w:val="id-ID"/>
        </w:rPr>
      </w:pPr>
      <w:r w:rsidRPr="000D2FD3">
        <w:rPr>
          <w:rFonts w:ascii="Bookman Old Style" w:hAnsi="Bookman Old Style" w:cs="Bookman Old Style"/>
          <w:sz w:val="24"/>
          <w:szCs w:val="24"/>
          <w:lang w:val="id-ID"/>
        </w:rPr>
        <w:t xml:space="preserve">Cukup </w:t>
      </w:r>
      <w:r w:rsidR="00897644">
        <w:rPr>
          <w:rFonts w:ascii="Bookman Old Style" w:hAnsi="Bookman Old Style" w:cs="Bookman Old Style"/>
          <w:sz w:val="24"/>
          <w:szCs w:val="24"/>
        </w:rPr>
        <w:t>j</w:t>
      </w:r>
      <w:r w:rsidRPr="000D2FD3">
        <w:rPr>
          <w:rFonts w:ascii="Bookman Old Style" w:hAnsi="Bookman Old Style" w:cs="Bookman Old Style"/>
          <w:sz w:val="24"/>
          <w:szCs w:val="24"/>
          <w:lang w:val="id-ID"/>
        </w:rPr>
        <w:t>elas</w:t>
      </w:r>
      <w:r w:rsidRPr="000D2FD3">
        <w:rPr>
          <w:rFonts w:ascii="Bookman Old Style" w:hAnsi="Bookman Old Style" w:cs="Bookman Old Style"/>
          <w:sz w:val="24"/>
          <w:szCs w:val="24"/>
        </w:rPr>
        <w:t>.</w:t>
      </w:r>
      <w:r w:rsidRPr="000D2FD3">
        <w:rPr>
          <w:rFonts w:ascii="Bookman Old Style" w:hAnsi="Bookman Old Style" w:cs="Bookman Old Style"/>
          <w:sz w:val="24"/>
          <w:szCs w:val="24"/>
          <w:lang w:val="id-ID"/>
        </w:rPr>
        <w:t xml:space="preserve"> </w:t>
      </w:r>
    </w:p>
    <w:p w:rsidR="000D2FD3" w:rsidRPr="000D2FD3" w:rsidRDefault="000D2FD3" w:rsidP="000D2FD3">
      <w:pPr>
        <w:autoSpaceDE w:val="0"/>
        <w:autoSpaceDN w:val="0"/>
        <w:adjustRightInd w:val="0"/>
        <w:spacing w:after="0" w:line="240" w:lineRule="auto"/>
        <w:jc w:val="both"/>
        <w:rPr>
          <w:rFonts w:ascii="Bookman Old Style" w:hAnsi="Bookman Old Style" w:cs="Bookman Old Style"/>
          <w:sz w:val="24"/>
          <w:szCs w:val="24"/>
          <w:lang w:val="id-ID"/>
        </w:rPr>
      </w:pPr>
    </w:p>
    <w:p w:rsidR="006D25AE" w:rsidRPr="000B24EC" w:rsidRDefault="000D2FD3" w:rsidP="00DB2363">
      <w:pPr>
        <w:autoSpaceDE w:val="0"/>
        <w:autoSpaceDN w:val="0"/>
        <w:adjustRightInd w:val="0"/>
        <w:spacing w:after="0" w:line="240" w:lineRule="auto"/>
        <w:jc w:val="both"/>
      </w:pPr>
      <w:r w:rsidRPr="000D2FD3">
        <w:rPr>
          <w:rFonts w:ascii="Bookman Old Style" w:hAnsi="Bookman Old Style" w:cs="Bookman Old Style"/>
          <w:sz w:val="24"/>
          <w:szCs w:val="24"/>
          <w:lang w:val="id-ID"/>
        </w:rPr>
        <w:t>TAMBAHAN LEMBARAN DAERAH KABUPATEN PURBALINGGA NOMOR</w:t>
      </w:r>
      <w:r w:rsidR="00276AFE">
        <w:rPr>
          <w:rFonts w:ascii="Bookman Old Style" w:hAnsi="Bookman Old Style" w:cs="Bookman Old Style"/>
          <w:sz w:val="24"/>
          <w:szCs w:val="24"/>
        </w:rPr>
        <w:t xml:space="preserve"> 108</w:t>
      </w:r>
    </w:p>
    <w:sectPr w:rsidR="006D25AE" w:rsidRPr="000B24EC" w:rsidSect="00987601">
      <w:pgSz w:w="12242" w:h="20163" w:code="5"/>
      <w:pgMar w:top="1440" w:right="1440" w:bottom="2552"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Uralic">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1D8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C"/>
    <w:multiLevelType w:val="multilevel"/>
    <w:tmpl w:val="0000004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2204333"/>
    <w:multiLevelType w:val="hybridMultilevel"/>
    <w:tmpl w:val="5A3872F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315688F"/>
    <w:multiLevelType w:val="hybridMultilevel"/>
    <w:tmpl w:val="2A4E3F8A"/>
    <w:lvl w:ilvl="0" w:tplc="E886E680">
      <w:start w:val="1"/>
      <w:numFmt w:val="decimal"/>
      <w:lvlText w:val="(%1)"/>
      <w:lvlJc w:val="left"/>
      <w:pPr>
        <w:ind w:left="720" w:hanging="360"/>
      </w:pPr>
      <w:rPr>
        <w:rFonts w:ascii="Bookman Old Style" w:eastAsia="SimSun" w:hAnsi="Bookman Old Style"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E7B95"/>
    <w:multiLevelType w:val="hybridMultilevel"/>
    <w:tmpl w:val="5A990B31"/>
    <w:lvl w:ilvl="0" w:tplc="FFFFFFFF">
      <w:start w:val="1"/>
      <w:numFmt w:val="decimal"/>
      <w:lvlText w:val="(%1)"/>
      <w:lvlJc w:val="left"/>
      <w:pPr>
        <w:tabs>
          <w:tab w:val="num" w:pos="418"/>
        </w:tabs>
        <w:ind w:left="432" w:hanging="432"/>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4">
    <w:nsid w:val="141C2262"/>
    <w:multiLevelType w:val="hybridMultilevel"/>
    <w:tmpl w:val="A3EAF340"/>
    <w:lvl w:ilvl="0" w:tplc="2E34E422">
      <w:start w:val="1"/>
      <w:numFmt w:val="decimal"/>
      <w:lvlText w:val="(%1)"/>
      <w:lvlJc w:val="left"/>
      <w:pPr>
        <w:ind w:left="720" w:hanging="360"/>
      </w:pPr>
      <w:rPr>
        <w:rFonts w:ascii="Bookman Old Style" w:eastAsia="Bookman Uralic" w:hAnsi="Bookman Old Style" w:cs="Bookman Uralic" w:hint="default"/>
        <w:spacing w:val="-3"/>
        <w:w w:val="101"/>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C2E8A"/>
    <w:multiLevelType w:val="hybridMultilevel"/>
    <w:tmpl w:val="3C947650"/>
    <w:lvl w:ilvl="0" w:tplc="E886E680">
      <w:start w:val="1"/>
      <w:numFmt w:val="decimal"/>
      <w:lvlText w:val="(%1)"/>
      <w:lvlJc w:val="left"/>
      <w:pPr>
        <w:ind w:left="720" w:hanging="360"/>
      </w:pPr>
      <w:rPr>
        <w:rFonts w:ascii="Bookman Old Style" w:eastAsia="SimSun" w:hAnsi="Bookman Old Style"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FD01A8"/>
    <w:multiLevelType w:val="hybridMultilevel"/>
    <w:tmpl w:val="42EEFF62"/>
    <w:lvl w:ilvl="0" w:tplc="E886E680">
      <w:start w:val="1"/>
      <w:numFmt w:val="decimal"/>
      <w:lvlText w:val="(%1)"/>
      <w:lvlJc w:val="left"/>
      <w:pPr>
        <w:ind w:left="366" w:hanging="360"/>
      </w:pPr>
      <w:rPr>
        <w:rFonts w:ascii="Bookman Old Style" w:eastAsia="SimSun" w:hAnsi="Bookman Old Style" w:cs="Arial" w:hint="default"/>
        <w:sz w:val="24"/>
        <w:szCs w:val="24"/>
      </w:rPr>
    </w:lvl>
    <w:lvl w:ilvl="1" w:tplc="FFFFFFFF">
      <w:start w:val="1"/>
      <w:numFmt w:val="lowerLetter"/>
      <w:lvlText w:val="%2."/>
      <w:lvlJc w:val="left"/>
      <w:pPr>
        <w:ind w:left="1086" w:hanging="360"/>
      </w:pPr>
      <w:rPr>
        <w:rFonts w:ascii="Times New Roman" w:eastAsia="SimSun" w:hAnsi="Times New Roman" w:cs="Times New Roman"/>
      </w:rPr>
    </w:lvl>
    <w:lvl w:ilvl="2" w:tplc="FFFFFFFF">
      <w:start w:val="1"/>
      <w:numFmt w:val="lowerRoman"/>
      <w:lvlText w:val="%3."/>
      <w:lvlJc w:val="right"/>
      <w:pPr>
        <w:ind w:left="1806" w:hanging="180"/>
      </w:pPr>
      <w:rPr>
        <w:rFonts w:ascii="Times New Roman" w:eastAsia="SimSun" w:hAnsi="Times New Roman" w:cs="Times New Roman"/>
      </w:rPr>
    </w:lvl>
    <w:lvl w:ilvl="3" w:tplc="FFFFFFFF">
      <w:start w:val="1"/>
      <w:numFmt w:val="decimal"/>
      <w:lvlText w:val="%4."/>
      <w:lvlJc w:val="left"/>
      <w:pPr>
        <w:ind w:left="2526" w:hanging="360"/>
      </w:pPr>
      <w:rPr>
        <w:rFonts w:ascii="Times New Roman" w:eastAsia="SimSun" w:hAnsi="Times New Roman" w:cs="Times New Roman"/>
      </w:rPr>
    </w:lvl>
    <w:lvl w:ilvl="4" w:tplc="FFFFFFFF">
      <w:start w:val="1"/>
      <w:numFmt w:val="lowerLetter"/>
      <w:lvlText w:val="%5."/>
      <w:lvlJc w:val="left"/>
      <w:pPr>
        <w:ind w:left="3246" w:hanging="360"/>
      </w:pPr>
      <w:rPr>
        <w:rFonts w:ascii="Times New Roman" w:eastAsia="SimSun" w:hAnsi="Times New Roman" w:cs="Times New Roman"/>
      </w:rPr>
    </w:lvl>
    <w:lvl w:ilvl="5" w:tplc="FFFFFFFF">
      <w:start w:val="1"/>
      <w:numFmt w:val="lowerRoman"/>
      <w:lvlText w:val="%6."/>
      <w:lvlJc w:val="right"/>
      <w:pPr>
        <w:ind w:left="3966" w:hanging="180"/>
      </w:pPr>
      <w:rPr>
        <w:rFonts w:ascii="Times New Roman" w:eastAsia="SimSun" w:hAnsi="Times New Roman" w:cs="Times New Roman"/>
      </w:rPr>
    </w:lvl>
    <w:lvl w:ilvl="6" w:tplc="FFFFFFFF">
      <w:start w:val="1"/>
      <w:numFmt w:val="decimal"/>
      <w:lvlText w:val="%7."/>
      <w:lvlJc w:val="left"/>
      <w:pPr>
        <w:ind w:left="4686" w:hanging="360"/>
      </w:pPr>
      <w:rPr>
        <w:rFonts w:ascii="Times New Roman" w:eastAsia="SimSun" w:hAnsi="Times New Roman" w:cs="Times New Roman"/>
      </w:rPr>
    </w:lvl>
    <w:lvl w:ilvl="7" w:tplc="FFFFFFFF">
      <w:start w:val="1"/>
      <w:numFmt w:val="lowerLetter"/>
      <w:lvlText w:val="%8."/>
      <w:lvlJc w:val="left"/>
      <w:pPr>
        <w:ind w:left="5406" w:hanging="360"/>
      </w:pPr>
      <w:rPr>
        <w:rFonts w:ascii="Times New Roman" w:eastAsia="SimSun" w:hAnsi="Times New Roman" w:cs="Times New Roman"/>
      </w:rPr>
    </w:lvl>
    <w:lvl w:ilvl="8" w:tplc="FFFFFFFF">
      <w:start w:val="1"/>
      <w:numFmt w:val="lowerRoman"/>
      <w:lvlText w:val="%9."/>
      <w:lvlJc w:val="right"/>
      <w:pPr>
        <w:ind w:left="6126" w:hanging="180"/>
      </w:pPr>
      <w:rPr>
        <w:rFonts w:ascii="Times New Roman" w:eastAsia="SimSun" w:hAnsi="Times New Roman" w:cs="Times New Roman"/>
      </w:rPr>
    </w:lvl>
  </w:abstractNum>
  <w:abstractNum w:abstractNumId="7">
    <w:nsid w:val="2C1F6F1A"/>
    <w:multiLevelType w:val="hybridMultilevel"/>
    <w:tmpl w:val="5A990509"/>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8">
    <w:nsid w:val="2E650F0C"/>
    <w:multiLevelType w:val="hybridMultilevel"/>
    <w:tmpl w:val="E990F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45FE4"/>
    <w:multiLevelType w:val="hybridMultilevel"/>
    <w:tmpl w:val="51DA8E72"/>
    <w:lvl w:ilvl="0" w:tplc="9634C4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630E"/>
    <w:multiLevelType w:val="hybridMultilevel"/>
    <w:tmpl w:val="5A990520"/>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1">
    <w:nsid w:val="35FA086B"/>
    <w:multiLevelType w:val="hybridMultilevel"/>
    <w:tmpl w:val="2AFC60BA"/>
    <w:lvl w:ilvl="0" w:tplc="7F1E2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D59AF"/>
    <w:multiLevelType w:val="hybridMultilevel"/>
    <w:tmpl w:val="5A9905B6"/>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3">
    <w:nsid w:val="463F25EE"/>
    <w:multiLevelType w:val="hybridMultilevel"/>
    <w:tmpl w:val="551C9E64"/>
    <w:lvl w:ilvl="0" w:tplc="04090019">
      <w:start w:val="1"/>
      <w:numFmt w:val="lowerLetter"/>
      <w:lvlText w:val="%1."/>
      <w:lvlJc w:val="left"/>
      <w:pPr>
        <w:ind w:left="425" w:hanging="425"/>
      </w:p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4">
    <w:nsid w:val="5A9905D6"/>
    <w:multiLevelType w:val="hybridMultilevel"/>
    <w:tmpl w:val="5A9905D6"/>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5">
    <w:nsid w:val="5A990625"/>
    <w:multiLevelType w:val="hybridMultilevel"/>
    <w:tmpl w:val="5A990625"/>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6">
    <w:nsid w:val="5A99063C"/>
    <w:multiLevelType w:val="hybridMultilevel"/>
    <w:tmpl w:val="5A99063C"/>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7">
    <w:nsid w:val="5A990664"/>
    <w:multiLevelType w:val="hybridMultilevel"/>
    <w:tmpl w:val="5A990664"/>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8">
    <w:nsid w:val="5A990679"/>
    <w:multiLevelType w:val="hybridMultilevel"/>
    <w:tmpl w:val="5A990679"/>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9">
    <w:nsid w:val="5A99069D"/>
    <w:multiLevelType w:val="hybridMultilevel"/>
    <w:tmpl w:val="5A99069D"/>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0">
    <w:nsid w:val="5A990874"/>
    <w:multiLevelType w:val="hybridMultilevel"/>
    <w:tmpl w:val="5A990874"/>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1">
    <w:nsid w:val="5A9908A3"/>
    <w:multiLevelType w:val="hybridMultilevel"/>
    <w:tmpl w:val="5A9908A3"/>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2">
    <w:nsid w:val="5A9908D2"/>
    <w:multiLevelType w:val="hybridMultilevel"/>
    <w:tmpl w:val="49C8FB9C"/>
    <w:lvl w:ilvl="0" w:tplc="FFFFFFFF">
      <w:start w:val="1"/>
      <w:numFmt w:val="decimal"/>
      <w:lvlText w:val="(%1)"/>
      <w:lvlJc w:val="left"/>
      <w:pPr>
        <w:tabs>
          <w:tab w:val="num" w:pos="418"/>
        </w:tabs>
        <w:ind w:left="432" w:hanging="432"/>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3">
    <w:nsid w:val="5A990909"/>
    <w:multiLevelType w:val="hybridMultilevel"/>
    <w:tmpl w:val="580E727A"/>
    <w:lvl w:ilvl="0" w:tplc="FFFFFFFF">
      <w:start w:val="1"/>
      <w:numFmt w:val="decimal"/>
      <w:lvlText w:val="(%1)"/>
      <w:lvlJc w:val="left"/>
      <w:pPr>
        <w:tabs>
          <w:tab w:val="num" w:pos="418"/>
        </w:tabs>
        <w:ind w:left="432" w:hanging="432"/>
      </w:pPr>
      <w:rPr>
        <w:rFonts w:cs="Times New Roman"/>
      </w:rPr>
    </w:lvl>
    <w:lvl w:ilvl="1" w:tplc="2CFC0568">
      <w:start w:val="1"/>
      <w:numFmt w:val="lowerLetter"/>
      <w:lvlText w:val="%2."/>
      <w:lvlJc w:val="left"/>
      <w:rPr>
        <w:rFonts w:ascii="Bookman Old Style" w:eastAsia="Times New Roman" w:hAnsi="Bookman Old Style" w:cs="Arial" w:hint="default"/>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4">
    <w:nsid w:val="5A990942"/>
    <w:multiLevelType w:val="hybridMultilevel"/>
    <w:tmpl w:val="5A990942"/>
    <w:lvl w:ilvl="0" w:tplc="FFFFFFFF">
      <w:start w:val="1"/>
      <w:numFmt w:val="decimal"/>
      <w:lvlText w:val="(%1)"/>
      <w:lvlJc w:val="left"/>
      <w:pPr>
        <w:tabs>
          <w:tab w:val="num" w:pos="418"/>
        </w:tabs>
        <w:ind w:left="432" w:hanging="432"/>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5">
    <w:nsid w:val="5A9909BF"/>
    <w:multiLevelType w:val="hybridMultilevel"/>
    <w:tmpl w:val="5A9909BF"/>
    <w:lvl w:ilvl="0" w:tplc="FFFFFFFF">
      <w:start w:val="1"/>
      <w:numFmt w:val="decimal"/>
      <w:lvlText w:val="(%1)"/>
      <w:lvlJc w:val="left"/>
      <w:pPr>
        <w:tabs>
          <w:tab w:val="num" w:pos="418"/>
        </w:tabs>
        <w:ind w:left="432" w:hanging="432"/>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6">
    <w:nsid w:val="5A990A07"/>
    <w:multiLevelType w:val="hybridMultilevel"/>
    <w:tmpl w:val="5A990A07"/>
    <w:lvl w:ilvl="0" w:tplc="FFFFFFFF">
      <w:start w:val="1"/>
      <w:numFmt w:val="decimal"/>
      <w:lvlText w:val="(%1)"/>
      <w:lvlJc w:val="left"/>
      <w:pPr>
        <w:tabs>
          <w:tab w:val="num" w:pos="418"/>
        </w:tabs>
        <w:ind w:left="432" w:hanging="432"/>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7">
    <w:nsid w:val="5A990A77"/>
    <w:multiLevelType w:val="hybridMultilevel"/>
    <w:tmpl w:val="5A990A77"/>
    <w:lvl w:ilvl="0" w:tplc="FFFFFFFF">
      <w:start w:val="1"/>
      <w:numFmt w:val="decimal"/>
      <w:lvlText w:val="(%1)"/>
      <w:lvlJc w:val="left"/>
      <w:pPr>
        <w:tabs>
          <w:tab w:val="num" w:pos="418"/>
        </w:tabs>
        <w:ind w:left="432" w:hanging="432"/>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8">
    <w:nsid w:val="5A990ABA"/>
    <w:multiLevelType w:val="hybridMultilevel"/>
    <w:tmpl w:val="5A990ABA"/>
    <w:lvl w:ilvl="0" w:tplc="FFFFFFFF">
      <w:start w:val="1"/>
      <w:numFmt w:val="decimal"/>
      <w:lvlText w:val="(%1)"/>
      <w:lvlJc w:val="left"/>
      <w:pPr>
        <w:tabs>
          <w:tab w:val="num" w:pos="418"/>
        </w:tabs>
        <w:ind w:left="432" w:hanging="432"/>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9">
    <w:nsid w:val="5A990ACD"/>
    <w:multiLevelType w:val="hybridMultilevel"/>
    <w:tmpl w:val="5A990ACD"/>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0">
    <w:nsid w:val="5A990B08"/>
    <w:multiLevelType w:val="hybridMultilevel"/>
    <w:tmpl w:val="DF6A92AE"/>
    <w:lvl w:ilvl="0" w:tplc="FFFFFFFF">
      <w:start w:val="1"/>
      <w:numFmt w:val="decimal"/>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1">
    <w:nsid w:val="5A990B31"/>
    <w:multiLevelType w:val="hybridMultilevel"/>
    <w:tmpl w:val="5A990B31"/>
    <w:lvl w:ilvl="0" w:tplc="FFFFFFFF">
      <w:start w:val="1"/>
      <w:numFmt w:val="decimal"/>
      <w:lvlText w:val="(%1)"/>
      <w:lvlJc w:val="left"/>
      <w:pPr>
        <w:tabs>
          <w:tab w:val="num" w:pos="418"/>
        </w:tabs>
        <w:ind w:left="432" w:hanging="432"/>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2">
    <w:nsid w:val="5A990B78"/>
    <w:multiLevelType w:val="hybridMultilevel"/>
    <w:tmpl w:val="5A990B78"/>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3">
    <w:nsid w:val="5A990C06"/>
    <w:multiLevelType w:val="hybridMultilevel"/>
    <w:tmpl w:val="5A990C06"/>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4">
    <w:nsid w:val="5A990C19"/>
    <w:multiLevelType w:val="hybridMultilevel"/>
    <w:tmpl w:val="5A990C19"/>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5">
    <w:nsid w:val="5A990C42"/>
    <w:multiLevelType w:val="hybridMultilevel"/>
    <w:tmpl w:val="5A990C42"/>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6">
    <w:nsid w:val="5A990C53"/>
    <w:multiLevelType w:val="hybridMultilevel"/>
    <w:tmpl w:val="5A990C53"/>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7">
    <w:nsid w:val="5A990C8F"/>
    <w:multiLevelType w:val="hybridMultilevel"/>
    <w:tmpl w:val="5A990C8F"/>
    <w:lvl w:ilvl="0" w:tplc="FFFFFFFF">
      <w:start w:val="1"/>
      <w:numFmt w:val="decimal"/>
      <w:lvlText w:val="(%1)"/>
      <w:lvlJc w:val="left"/>
      <w:pPr>
        <w:tabs>
          <w:tab w:val="num" w:pos="418"/>
        </w:tabs>
        <w:ind w:left="432" w:hanging="432"/>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8">
    <w:nsid w:val="5A990CC8"/>
    <w:multiLevelType w:val="hybridMultilevel"/>
    <w:tmpl w:val="5A990CC8"/>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9">
    <w:nsid w:val="5A990D1F"/>
    <w:multiLevelType w:val="hybridMultilevel"/>
    <w:tmpl w:val="5A990D1F"/>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40">
    <w:nsid w:val="5A990D5F"/>
    <w:multiLevelType w:val="hybridMultilevel"/>
    <w:tmpl w:val="5A990D5F"/>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41">
    <w:nsid w:val="5A990DA0"/>
    <w:multiLevelType w:val="hybridMultilevel"/>
    <w:tmpl w:val="5A990DA0"/>
    <w:lvl w:ilvl="0" w:tplc="FFFFFFFF">
      <w:start w:val="1"/>
      <w:numFmt w:val="decimal"/>
      <w:lvlText w:val="(%1)"/>
      <w:lvlJc w:val="left"/>
      <w:pPr>
        <w:tabs>
          <w:tab w:val="num" w:pos="418"/>
        </w:tabs>
        <w:ind w:left="432" w:hanging="432"/>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42">
    <w:nsid w:val="5A990DBD"/>
    <w:multiLevelType w:val="hybridMultilevel"/>
    <w:tmpl w:val="5A990DBD"/>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43">
    <w:nsid w:val="5B16300F"/>
    <w:multiLevelType w:val="hybridMultilevel"/>
    <w:tmpl w:val="AC00291C"/>
    <w:lvl w:ilvl="0" w:tplc="999C7D02">
      <w:start w:val="1"/>
      <w:numFmt w:val="decimal"/>
      <w:lvlText w:val="(%1)"/>
      <w:lvlJc w:val="left"/>
      <w:pPr>
        <w:ind w:left="1152" w:hanging="360"/>
      </w:pPr>
      <w:rPr>
        <w:rFonts w:cs="Times New Roman"/>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nsid w:val="5BC26349"/>
    <w:multiLevelType w:val="hybridMultilevel"/>
    <w:tmpl w:val="3A7E4D86"/>
    <w:lvl w:ilvl="0" w:tplc="DFE016A4">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1966F9"/>
    <w:multiLevelType w:val="hybridMultilevel"/>
    <w:tmpl w:val="2BDAB45E"/>
    <w:lvl w:ilvl="0" w:tplc="FFFFFFFF">
      <w:start w:val="1"/>
      <w:numFmt w:val="decimal"/>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46">
    <w:nsid w:val="690F22BD"/>
    <w:multiLevelType w:val="hybridMultilevel"/>
    <w:tmpl w:val="80106ADC"/>
    <w:lvl w:ilvl="0" w:tplc="FFFFFFF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902AF1"/>
    <w:multiLevelType w:val="hybridMultilevel"/>
    <w:tmpl w:val="5A9904E3"/>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48">
    <w:nsid w:val="6F096C6C"/>
    <w:multiLevelType w:val="hybridMultilevel"/>
    <w:tmpl w:val="5A83B391"/>
    <w:lvl w:ilvl="0" w:tplc="FFFFFFFF">
      <w:start w:val="1"/>
      <w:numFmt w:val="lowerLetter"/>
      <w:lvlText w:val="%1."/>
      <w:lvlJc w:val="left"/>
      <w:pPr>
        <w:ind w:left="425" w:hanging="425"/>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49">
    <w:nsid w:val="74227D36"/>
    <w:multiLevelType w:val="hybridMultilevel"/>
    <w:tmpl w:val="5508844C"/>
    <w:lvl w:ilvl="0" w:tplc="FFFFFFFF">
      <w:start w:val="1"/>
      <w:numFmt w:val="decimal"/>
      <w:lvlText w:val="%1."/>
      <w:lvlJc w:val="left"/>
      <w:pPr>
        <w:tabs>
          <w:tab w:val="num" w:pos="720"/>
        </w:tabs>
        <w:ind w:left="720" w:hanging="360"/>
      </w:pPr>
      <w:rPr>
        <w:rFonts w:cs="Times New Roman"/>
      </w:rPr>
    </w:lvl>
    <w:lvl w:ilvl="1" w:tplc="FFFFFFFF">
      <w:numFmt w:val="decimal"/>
      <w:lvlText w:val="."/>
      <w:lvlJc w:val="left"/>
      <w:rPr>
        <w:rFonts w:ascii="Times New Roman" w:eastAsia="SimSun" w:hAnsi="Times New Roman" w:cs="Times New Roman"/>
      </w:rPr>
    </w:lvl>
    <w:lvl w:ilvl="2" w:tplc="FFFFFFFF">
      <w:numFmt w:val="decimal"/>
      <w:lvlText w:val="."/>
      <w:lvlJc w:val="left"/>
      <w:rPr>
        <w:rFonts w:ascii="Times New Roman" w:eastAsia="SimSun" w:hAnsi="Times New Roman" w:cs="Times New Roman"/>
      </w:rPr>
    </w:lvl>
    <w:lvl w:ilvl="3" w:tplc="FFFFFFFF">
      <w:numFmt w:val="decimal"/>
      <w:lvlText w:val="."/>
      <w:lvlJc w:val="left"/>
      <w:rPr>
        <w:rFonts w:ascii="Times New Roman" w:eastAsia="SimSun" w:hAnsi="Times New Roman" w:cs="Times New Roman"/>
      </w:rPr>
    </w:lvl>
    <w:lvl w:ilvl="4" w:tplc="FFFFFFFF">
      <w:numFmt w:val="decimal"/>
      <w:lvlText w:val="."/>
      <w:lvlJc w:val="left"/>
      <w:rPr>
        <w:rFonts w:ascii="Times New Roman" w:eastAsia="SimSun" w:hAnsi="Times New Roman" w:cs="Times New Roman"/>
      </w:rPr>
    </w:lvl>
    <w:lvl w:ilvl="5" w:tplc="FFFFFFFF">
      <w:numFmt w:val="decimal"/>
      <w:lvlText w:val="."/>
      <w:lvlJc w:val="left"/>
      <w:rPr>
        <w:rFonts w:ascii="Times New Roman" w:eastAsia="SimSun" w:hAnsi="Times New Roman" w:cs="Times New Roman"/>
      </w:rPr>
    </w:lvl>
    <w:lvl w:ilvl="6" w:tplc="FFFFFFFF">
      <w:numFmt w:val="decimal"/>
      <w:lvlText w:val="."/>
      <w:lvlJc w:val="left"/>
      <w:rPr>
        <w:rFonts w:ascii="Times New Roman" w:eastAsia="SimSun" w:hAnsi="Times New Roman" w:cs="Times New Roman"/>
      </w:rPr>
    </w:lvl>
    <w:lvl w:ilvl="7" w:tplc="FFFFFFFF">
      <w:numFmt w:val="decimal"/>
      <w:lvlText w:val="."/>
      <w:lvlJc w:val="left"/>
      <w:rPr>
        <w:rFonts w:ascii="Times New Roman" w:eastAsia="SimSun" w:hAnsi="Times New Roman" w:cs="Times New Roman"/>
      </w:rPr>
    </w:lvl>
    <w:lvl w:ilvl="8" w:tplc="FFFFFFFF">
      <w:numFmt w:val="decimal"/>
      <w:lvlText w:val="."/>
      <w:lvlJc w:val="left"/>
      <w:rPr>
        <w:rFonts w:ascii="Times New Roman" w:eastAsia="SimSun" w:hAnsi="Times New Roman" w:cs="Times New Roman"/>
      </w:rPr>
    </w:lvl>
  </w:abstractNum>
  <w:num w:numId="1">
    <w:abstractNumId w:val="6"/>
  </w:num>
  <w:num w:numId="2">
    <w:abstractNumId w:val="14"/>
  </w:num>
  <w:num w:numId="3">
    <w:abstractNumId w:val="15"/>
  </w:num>
  <w:num w:numId="4">
    <w:abstractNumId w:val="16"/>
  </w:num>
  <w:num w:numId="5">
    <w:abstractNumId w:val="17"/>
  </w:num>
  <w:num w:numId="6">
    <w:abstractNumId w:val="18"/>
  </w:num>
  <w:num w:numId="7">
    <w:abstractNumId w:val="19"/>
  </w:num>
  <w:num w:numId="8">
    <w:abstractNumId w:val="24"/>
  </w:num>
  <w:num w:numId="9">
    <w:abstractNumId w:val="23"/>
  </w:num>
  <w:num w:numId="10">
    <w:abstractNumId w:val="20"/>
  </w:num>
  <w:num w:numId="11">
    <w:abstractNumId w:val="22"/>
  </w:num>
  <w:num w:numId="12">
    <w:abstractNumId w:val="21"/>
  </w:num>
  <w:num w:numId="13">
    <w:abstractNumId w:val="25"/>
  </w:num>
  <w:num w:numId="14">
    <w:abstractNumId w:val="26"/>
  </w:num>
  <w:num w:numId="15">
    <w:abstractNumId w:val="27"/>
  </w:num>
  <w:num w:numId="16">
    <w:abstractNumId w:val="28"/>
  </w:num>
  <w:num w:numId="17">
    <w:abstractNumId w:val="29"/>
  </w:num>
  <w:num w:numId="18">
    <w:abstractNumId w:val="30"/>
  </w:num>
  <w:num w:numId="19">
    <w:abstractNumId w:val="31"/>
  </w:num>
  <w:num w:numId="20">
    <w:abstractNumId w:val="32"/>
  </w:num>
  <w:num w:numId="21">
    <w:abstractNumId w:val="33"/>
  </w:num>
  <w:num w:numId="22">
    <w:abstractNumId w:val="34"/>
  </w:num>
  <w:num w:numId="23">
    <w:abstractNumId w:val="35"/>
  </w:num>
  <w:num w:numId="24">
    <w:abstractNumId w:val="36"/>
  </w:num>
  <w:num w:numId="25">
    <w:abstractNumId w:val="37"/>
  </w:num>
  <w:num w:numId="26">
    <w:abstractNumId w:val="38"/>
  </w:num>
  <w:num w:numId="27">
    <w:abstractNumId w:val="39"/>
  </w:num>
  <w:num w:numId="28">
    <w:abstractNumId w:val="40"/>
  </w:num>
  <w:num w:numId="29">
    <w:abstractNumId w:val="41"/>
  </w:num>
  <w:num w:numId="30">
    <w:abstractNumId w:val="42"/>
  </w:num>
  <w:num w:numId="31">
    <w:abstractNumId w:val="43"/>
  </w:num>
  <w:num w:numId="32">
    <w:abstractNumId w:val="3"/>
  </w:num>
  <w:num w:numId="33">
    <w:abstractNumId w:val="45"/>
  </w:num>
  <w:num w:numId="34">
    <w:abstractNumId w:val="48"/>
  </w:num>
  <w:num w:numId="35">
    <w:abstractNumId w:val="49"/>
  </w:num>
  <w:num w:numId="36">
    <w:abstractNumId w:val="47"/>
  </w:num>
  <w:num w:numId="37">
    <w:abstractNumId w:val="7"/>
  </w:num>
  <w:num w:numId="38">
    <w:abstractNumId w:val="10"/>
  </w:num>
  <w:num w:numId="39">
    <w:abstractNumId w:val="13"/>
  </w:num>
  <w:num w:numId="40">
    <w:abstractNumId w:val="12"/>
  </w:num>
  <w:num w:numId="41">
    <w:abstractNumId w:val="46"/>
  </w:num>
  <w:num w:numId="42">
    <w:abstractNumId w:val="11"/>
  </w:num>
  <w:num w:numId="43">
    <w:abstractNumId w:val="2"/>
  </w:num>
  <w:num w:numId="44">
    <w:abstractNumId w:val="9"/>
  </w:num>
  <w:num w:numId="45">
    <w:abstractNumId w:val="5"/>
  </w:num>
  <w:num w:numId="46">
    <w:abstractNumId w:val="8"/>
  </w:num>
  <w:num w:numId="47">
    <w:abstractNumId w:val="1"/>
  </w:num>
  <w:num w:numId="48">
    <w:abstractNumId w:val="0"/>
  </w:num>
  <w:num w:numId="49">
    <w:abstractNumId w:val="4"/>
  </w:num>
  <w:num w:numId="50">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BE"/>
    <w:rsid w:val="00020F3B"/>
    <w:rsid w:val="000B24EC"/>
    <w:rsid w:val="000D2FD3"/>
    <w:rsid w:val="000D3ADF"/>
    <w:rsid w:val="000E70EF"/>
    <w:rsid w:val="000E74BF"/>
    <w:rsid w:val="0011635E"/>
    <w:rsid w:val="002036F3"/>
    <w:rsid w:val="00276AFE"/>
    <w:rsid w:val="002B2A5E"/>
    <w:rsid w:val="0032302E"/>
    <w:rsid w:val="00345FA3"/>
    <w:rsid w:val="003633C2"/>
    <w:rsid w:val="00373533"/>
    <w:rsid w:val="00385672"/>
    <w:rsid w:val="003A3D23"/>
    <w:rsid w:val="003A52FB"/>
    <w:rsid w:val="003A57EF"/>
    <w:rsid w:val="0041617D"/>
    <w:rsid w:val="0042182F"/>
    <w:rsid w:val="0043576C"/>
    <w:rsid w:val="0049667A"/>
    <w:rsid w:val="004C200E"/>
    <w:rsid w:val="004C630F"/>
    <w:rsid w:val="004E3ED9"/>
    <w:rsid w:val="004E6691"/>
    <w:rsid w:val="0053363B"/>
    <w:rsid w:val="00536229"/>
    <w:rsid w:val="00577457"/>
    <w:rsid w:val="005B2B85"/>
    <w:rsid w:val="005C055D"/>
    <w:rsid w:val="005C0D34"/>
    <w:rsid w:val="005E11DF"/>
    <w:rsid w:val="00625060"/>
    <w:rsid w:val="006D25AE"/>
    <w:rsid w:val="00757772"/>
    <w:rsid w:val="00786CDE"/>
    <w:rsid w:val="007A17A1"/>
    <w:rsid w:val="007A3D5E"/>
    <w:rsid w:val="007E4470"/>
    <w:rsid w:val="007F27A6"/>
    <w:rsid w:val="00800881"/>
    <w:rsid w:val="008102F4"/>
    <w:rsid w:val="008214F8"/>
    <w:rsid w:val="00854F3A"/>
    <w:rsid w:val="00862695"/>
    <w:rsid w:val="00897644"/>
    <w:rsid w:val="008B0C95"/>
    <w:rsid w:val="008F5AB8"/>
    <w:rsid w:val="00914DBE"/>
    <w:rsid w:val="00956E29"/>
    <w:rsid w:val="00973F0A"/>
    <w:rsid w:val="00987601"/>
    <w:rsid w:val="009B5630"/>
    <w:rsid w:val="009E1C0E"/>
    <w:rsid w:val="00A273C5"/>
    <w:rsid w:val="00A50480"/>
    <w:rsid w:val="00A7703F"/>
    <w:rsid w:val="00A86061"/>
    <w:rsid w:val="00A939A1"/>
    <w:rsid w:val="00AC0F18"/>
    <w:rsid w:val="00AE598F"/>
    <w:rsid w:val="00B254CC"/>
    <w:rsid w:val="00B84C38"/>
    <w:rsid w:val="00B96464"/>
    <w:rsid w:val="00BD1A6D"/>
    <w:rsid w:val="00BE5DD3"/>
    <w:rsid w:val="00C80388"/>
    <w:rsid w:val="00C92CE7"/>
    <w:rsid w:val="00CB0408"/>
    <w:rsid w:val="00D15EE3"/>
    <w:rsid w:val="00D70698"/>
    <w:rsid w:val="00D94723"/>
    <w:rsid w:val="00DB2363"/>
    <w:rsid w:val="00DE1B2F"/>
    <w:rsid w:val="00E1112C"/>
    <w:rsid w:val="00E56E17"/>
    <w:rsid w:val="00E70E36"/>
    <w:rsid w:val="00EA3F2A"/>
    <w:rsid w:val="00EA4D01"/>
    <w:rsid w:val="00EB4B71"/>
    <w:rsid w:val="00EB7233"/>
    <w:rsid w:val="00F10073"/>
    <w:rsid w:val="00F321C2"/>
    <w:rsid w:val="00F37035"/>
    <w:rsid w:val="00F51971"/>
    <w:rsid w:val="00F53623"/>
    <w:rsid w:val="00F857BD"/>
    <w:rsid w:val="00FB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F4"/>
    <w:pPr>
      <w:spacing w:after="160" w:line="259" w:lineRule="auto"/>
    </w:pPr>
    <w:rPr>
      <w:rFonts w:ascii="Calibri" w:eastAsia="SimSu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CommentSubject"/>
    <w:link w:val="ListParagraphChar"/>
    <w:uiPriority w:val="34"/>
    <w:qFormat/>
    <w:rsid w:val="00914DBE"/>
    <w:pPr>
      <w:spacing w:line="259" w:lineRule="auto"/>
      <w:ind w:left="720"/>
    </w:pPr>
    <w:rPr>
      <w:rFonts w:cs="Times New Roman"/>
      <w:b w:val="0"/>
      <w:bCs w:val="0"/>
      <w:lang w:val="id-ID" w:eastAsia="id-ID"/>
    </w:rPr>
  </w:style>
  <w:style w:type="character" w:customStyle="1" w:styleId="ListParagraphChar">
    <w:name w:val="List Paragraph Char"/>
    <w:link w:val="ListParagraph"/>
    <w:unhideWhenUsed/>
    <w:locked/>
    <w:rsid w:val="00914DBE"/>
    <w:rPr>
      <w:rFonts w:ascii="Calibri" w:eastAsia="SimSun" w:hAnsi="Times New Roman" w:cs="Times New Roman"/>
      <w:sz w:val="20"/>
      <w:szCs w:val="20"/>
      <w:lang w:val="id-ID" w:eastAsia="id-ID"/>
    </w:rPr>
  </w:style>
  <w:style w:type="paragraph" w:styleId="BodyText">
    <w:name w:val="Body Text"/>
    <w:basedOn w:val="Normal"/>
    <w:link w:val="BodyTextChar"/>
    <w:uiPriority w:val="1"/>
    <w:unhideWhenUsed/>
    <w:qFormat/>
    <w:rsid w:val="00914DBE"/>
    <w:pPr>
      <w:widowControl w:val="0"/>
      <w:spacing w:after="0" w:line="240" w:lineRule="auto"/>
    </w:pPr>
    <w:rPr>
      <w:rFonts w:ascii="Bookman Old Style" w:eastAsia="PMingLiU" w:hAnsi="Bookman Old Style" w:cs="PMingLiU"/>
    </w:rPr>
  </w:style>
  <w:style w:type="character" w:customStyle="1" w:styleId="BodyTextChar">
    <w:name w:val="Body Text Char"/>
    <w:basedOn w:val="DefaultParagraphFont"/>
    <w:link w:val="BodyText"/>
    <w:uiPriority w:val="99"/>
    <w:rsid w:val="00914DBE"/>
    <w:rPr>
      <w:rFonts w:ascii="Bookman Old Style" w:eastAsia="PMingLiU" w:hAnsi="Bookman Old Style" w:cs="PMingLiU"/>
    </w:rPr>
  </w:style>
  <w:style w:type="paragraph" w:customStyle="1" w:styleId="Default">
    <w:name w:val="Default"/>
    <w:unhideWhenUsed/>
    <w:rsid w:val="00914DBE"/>
    <w:pPr>
      <w:autoSpaceDE w:val="0"/>
      <w:autoSpaceDN w:val="0"/>
      <w:adjustRightInd w:val="0"/>
      <w:spacing w:after="0" w:line="240" w:lineRule="auto"/>
    </w:pPr>
    <w:rPr>
      <w:rFonts w:ascii="Bookman Old Style" w:eastAsia="SimSun" w:hAnsi="Times New Roman" w:cs="Bookman Old Style"/>
      <w:color w:val="000000"/>
      <w:sz w:val="24"/>
      <w:szCs w:val="24"/>
      <w:lang w:val="id-ID"/>
    </w:rPr>
  </w:style>
  <w:style w:type="paragraph" w:styleId="NoSpacing">
    <w:name w:val="No Spacing"/>
    <w:uiPriority w:val="1"/>
    <w:qFormat/>
    <w:rsid w:val="00914DBE"/>
    <w:pPr>
      <w:spacing w:after="0" w:line="240" w:lineRule="auto"/>
    </w:pPr>
    <w:rPr>
      <w:rFonts w:ascii="Calibri" w:eastAsia="Times New Roman" w:hAnsi="Calibri" w:cs="Times New Roman"/>
    </w:rPr>
  </w:style>
  <w:style w:type="paragraph" w:styleId="CommentText">
    <w:name w:val="annotation text"/>
    <w:basedOn w:val="Normal"/>
    <w:link w:val="CommentTextChar"/>
    <w:uiPriority w:val="99"/>
    <w:unhideWhenUsed/>
    <w:rsid w:val="00914DBE"/>
    <w:pPr>
      <w:spacing w:line="240" w:lineRule="auto"/>
    </w:pPr>
    <w:rPr>
      <w:sz w:val="20"/>
      <w:szCs w:val="20"/>
    </w:rPr>
  </w:style>
  <w:style w:type="character" w:customStyle="1" w:styleId="CommentTextChar">
    <w:name w:val="Comment Text Char"/>
    <w:basedOn w:val="DefaultParagraphFont"/>
    <w:link w:val="CommentText"/>
    <w:uiPriority w:val="99"/>
    <w:semiHidden/>
    <w:rsid w:val="00914DBE"/>
    <w:rPr>
      <w:rFonts w:ascii="Calibri" w:eastAsia="SimSun" w:hAnsi="Times New Roman" w:cs="Calibri"/>
      <w:sz w:val="20"/>
      <w:szCs w:val="20"/>
    </w:rPr>
  </w:style>
  <w:style w:type="paragraph" w:styleId="CommentSubject">
    <w:name w:val="annotation subject"/>
    <w:basedOn w:val="CommentText"/>
    <w:next w:val="CommentText"/>
    <w:link w:val="CommentSubjectChar"/>
    <w:uiPriority w:val="99"/>
    <w:unhideWhenUsed/>
    <w:rsid w:val="00914DBE"/>
    <w:rPr>
      <w:b/>
      <w:bCs/>
    </w:rPr>
  </w:style>
  <w:style w:type="character" w:customStyle="1" w:styleId="CommentSubjectChar">
    <w:name w:val="Comment Subject Char"/>
    <w:basedOn w:val="CommentTextChar"/>
    <w:link w:val="CommentSubject"/>
    <w:uiPriority w:val="99"/>
    <w:semiHidden/>
    <w:rsid w:val="00914DBE"/>
    <w:rPr>
      <w:rFonts w:ascii="Calibri" w:eastAsia="SimSun" w:hAnsi="Times New Roman" w:cs="Calibri"/>
      <w:b/>
      <w:bCs/>
      <w:sz w:val="20"/>
      <w:szCs w:val="20"/>
    </w:rPr>
  </w:style>
  <w:style w:type="numbering" w:customStyle="1" w:styleId="NoList1">
    <w:name w:val="No List1"/>
    <w:next w:val="NoList"/>
    <w:uiPriority w:val="99"/>
    <w:semiHidden/>
    <w:unhideWhenUsed/>
    <w:rsid w:val="000D2FD3"/>
  </w:style>
  <w:style w:type="character" w:styleId="CommentReference">
    <w:name w:val="annotation reference"/>
    <w:basedOn w:val="DefaultParagraphFont"/>
    <w:uiPriority w:val="99"/>
    <w:unhideWhenUsed/>
    <w:rsid w:val="000D2FD3"/>
    <w:rPr>
      <w:rFonts w:cs="Times New Roman"/>
      <w:sz w:val="16"/>
      <w:szCs w:val="16"/>
    </w:rPr>
  </w:style>
  <w:style w:type="character" w:styleId="Hyperlink">
    <w:name w:val="Hyperlink"/>
    <w:basedOn w:val="DefaultParagraphFont"/>
    <w:uiPriority w:val="99"/>
    <w:unhideWhenUsed/>
    <w:rsid w:val="000D2FD3"/>
    <w:rPr>
      <w:rFonts w:cs="Times New Roman"/>
      <w:color w:val="0000FF"/>
      <w:u w:val="single"/>
    </w:rPr>
  </w:style>
  <w:style w:type="paragraph" w:styleId="Header">
    <w:name w:val="header"/>
    <w:basedOn w:val="Normal"/>
    <w:link w:val="HeaderChar"/>
    <w:uiPriority w:val="99"/>
    <w:unhideWhenUsed/>
    <w:rsid w:val="000D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FD3"/>
    <w:rPr>
      <w:rFonts w:ascii="Calibri" w:eastAsia="SimSun" w:hAnsi="Times New Roman" w:cs="Calibri"/>
    </w:rPr>
  </w:style>
  <w:style w:type="character" w:customStyle="1" w:styleId="st">
    <w:name w:val="st"/>
    <w:basedOn w:val="DefaultParagraphFont"/>
    <w:unhideWhenUsed/>
    <w:rsid w:val="000D2FD3"/>
    <w:rPr>
      <w:rFonts w:cs="Times New Roman"/>
    </w:rPr>
  </w:style>
  <w:style w:type="paragraph" w:styleId="Footer">
    <w:name w:val="footer"/>
    <w:basedOn w:val="Normal"/>
    <w:link w:val="FooterChar"/>
    <w:uiPriority w:val="99"/>
    <w:unhideWhenUsed/>
    <w:rsid w:val="000D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FD3"/>
    <w:rPr>
      <w:rFonts w:ascii="Calibri" w:eastAsia="SimSun" w:hAnsi="Times New Roman" w:cs="Calibri"/>
    </w:rPr>
  </w:style>
  <w:style w:type="paragraph" w:styleId="BalloonText">
    <w:name w:val="Balloon Text"/>
    <w:basedOn w:val="Normal"/>
    <w:link w:val="BalloonTextChar"/>
    <w:uiPriority w:val="99"/>
    <w:unhideWhenUsed/>
    <w:rsid w:val="000D2FD3"/>
    <w:pPr>
      <w:spacing w:after="0" w:line="240" w:lineRule="auto"/>
    </w:pPr>
    <w:rPr>
      <w:rFonts w:ascii="Tahoma" w:cs="Tahoma"/>
      <w:sz w:val="16"/>
      <w:szCs w:val="16"/>
    </w:rPr>
  </w:style>
  <w:style w:type="character" w:customStyle="1" w:styleId="BalloonTextChar">
    <w:name w:val="Balloon Text Char"/>
    <w:basedOn w:val="DefaultParagraphFont"/>
    <w:link w:val="BalloonText"/>
    <w:uiPriority w:val="99"/>
    <w:rsid w:val="000D2FD3"/>
    <w:rPr>
      <w:rFonts w:ascii="Tahoma" w:eastAsia="SimSun" w:hAnsi="Times New Roman"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F4"/>
    <w:pPr>
      <w:spacing w:after="160" w:line="259" w:lineRule="auto"/>
    </w:pPr>
    <w:rPr>
      <w:rFonts w:ascii="Calibri" w:eastAsia="SimSu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CommentSubject"/>
    <w:link w:val="ListParagraphChar"/>
    <w:uiPriority w:val="34"/>
    <w:qFormat/>
    <w:rsid w:val="00914DBE"/>
    <w:pPr>
      <w:spacing w:line="259" w:lineRule="auto"/>
      <w:ind w:left="720"/>
    </w:pPr>
    <w:rPr>
      <w:rFonts w:cs="Times New Roman"/>
      <w:b w:val="0"/>
      <w:bCs w:val="0"/>
      <w:lang w:val="id-ID" w:eastAsia="id-ID"/>
    </w:rPr>
  </w:style>
  <w:style w:type="character" w:customStyle="1" w:styleId="ListParagraphChar">
    <w:name w:val="List Paragraph Char"/>
    <w:link w:val="ListParagraph"/>
    <w:unhideWhenUsed/>
    <w:locked/>
    <w:rsid w:val="00914DBE"/>
    <w:rPr>
      <w:rFonts w:ascii="Calibri" w:eastAsia="SimSun" w:hAnsi="Times New Roman" w:cs="Times New Roman"/>
      <w:sz w:val="20"/>
      <w:szCs w:val="20"/>
      <w:lang w:val="id-ID" w:eastAsia="id-ID"/>
    </w:rPr>
  </w:style>
  <w:style w:type="paragraph" w:styleId="BodyText">
    <w:name w:val="Body Text"/>
    <w:basedOn w:val="Normal"/>
    <w:link w:val="BodyTextChar"/>
    <w:uiPriority w:val="1"/>
    <w:unhideWhenUsed/>
    <w:qFormat/>
    <w:rsid w:val="00914DBE"/>
    <w:pPr>
      <w:widowControl w:val="0"/>
      <w:spacing w:after="0" w:line="240" w:lineRule="auto"/>
    </w:pPr>
    <w:rPr>
      <w:rFonts w:ascii="Bookman Old Style" w:eastAsia="PMingLiU" w:hAnsi="Bookman Old Style" w:cs="PMingLiU"/>
    </w:rPr>
  </w:style>
  <w:style w:type="character" w:customStyle="1" w:styleId="BodyTextChar">
    <w:name w:val="Body Text Char"/>
    <w:basedOn w:val="DefaultParagraphFont"/>
    <w:link w:val="BodyText"/>
    <w:uiPriority w:val="99"/>
    <w:rsid w:val="00914DBE"/>
    <w:rPr>
      <w:rFonts w:ascii="Bookman Old Style" w:eastAsia="PMingLiU" w:hAnsi="Bookman Old Style" w:cs="PMingLiU"/>
    </w:rPr>
  </w:style>
  <w:style w:type="paragraph" w:customStyle="1" w:styleId="Default">
    <w:name w:val="Default"/>
    <w:unhideWhenUsed/>
    <w:rsid w:val="00914DBE"/>
    <w:pPr>
      <w:autoSpaceDE w:val="0"/>
      <w:autoSpaceDN w:val="0"/>
      <w:adjustRightInd w:val="0"/>
      <w:spacing w:after="0" w:line="240" w:lineRule="auto"/>
    </w:pPr>
    <w:rPr>
      <w:rFonts w:ascii="Bookman Old Style" w:eastAsia="SimSun" w:hAnsi="Times New Roman" w:cs="Bookman Old Style"/>
      <w:color w:val="000000"/>
      <w:sz w:val="24"/>
      <w:szCs w:val="24"/>
      <w:lang w:val="id-ID"/>
    </w:rPr>
  </w:style>
  <w:style w:type="paragraph" w:styleId="NoSpacing">
    <w:name w:val="No Spacing"/>
    <w:uiPriority w:val="1"/>
    <w:qFormat/>
    <w:rsid w:val="00914DBE"/>
    <w:pPr>
      <w:spacing w:after="0" w:line="240" w:lineRule="auto"/>
    </w:pPr>
    <w:rPr>
      <w:rFonts w:ascii="Calibri" w:eastAsia="Times New Roman" w:hAnsi="Calibri" w:cs="Times New Roman"/>
    </w:rPr>
  </w:style>
  <w:style w:type="paragraph" w:styleId="CommentText">
    <w:name w:val="annotation text"/>
    <w:basedOn w:val="Normal"/>
    <w:link w:val="CommentTextChar"/>
    <w:uiPriority w:val="99"/>
    <w:unhideWhenUsed/>
    <w:rsid w:val="00914DBE"/>
    <w:pPr>
      <w:spacing w:line="240" w:lineRule="auto"/>
    </w:pPr>
    <w:rPr>
      <w:sz w:val="20"/>
      <w:szCs w:val="20"/>
    </w:rPr>
  </w:style>
  <w:style w:type="character" w:customStyle="1" w:styleId="CommentTextChar">
    <w:name w:val="Comment Text Char"/>
    <w:basedOn w:val="DefaultParagraphFont"/>
    <w:link w:val="CommentText"/>
    <w:uiPriority w:val="99"/>
    <w:semiHidden/>
    <w:rsid w:val="00914DBE"/>
    <w:rPr>
      <w:rFonts w:ascii="Calibri" w:eastAsia="SimSun" w:hAnsi="Times New Roman" w:cs="Calibri"/>
      <w:sz w:val="20"/>
      <w:szCs w:val="20"/>
    </w:rPr>
  </w:style>
  <w:style w:type="paragraph" w:styleId="CommentSubject">
    <w:name w:val="annotation subject"/>
    <w:basedOn w:val="CommentText"/>
    <w:next w:val="CommentText"/>
    <w:link w:val="CommentSubjectChar"/>
    <w:uiPriority w:val="99"/>
    <w:unhideWhenUsed/>
    <w:rsid w:val="00914DBE"/>
    <w:rPr>
      <w:b/>
      <w:bCs/>
    </w:rPr>
  </w:style>
  <w:style w:type="character" w:customStyle="1" w:styleId="CommentSubjectChar">
    <w:name w:val="Comment Subject Char"/>
    <w:basedOn w:val="CommentTextChar"/>
    <w:link w:val="CommentSubject"/>
    <w:uiPriority w:val="99"/>
    <w:semiHidden/>
    <w:rsid w:val="00914DBE"/>
    <w:rPr>
      <w:rFonts w:ascii="Calibri" w:eastAsia="SimSun" w:hAnsi="Times New Roman" w:cs="Calibri"/>
      <w:b/>
      <w:bCs/>
      <w:sz w:val="20"/>
      <w:szCs w:val="20"/>
    </w:rPr>
  </w:style>
  <w:style w:type="numbering" w:customStyle="1" w:styleId="NoList1">
    <w:name w:val="No List1"/>
    <w:next w:val="NoList"/>
    <w:uiPriority w:val="99"/>
    <w:semiHidden/>
    <w:unhideWhenUsed/>
    <w:rsid w:val="000D2FD3"/>
  </w:style>
  <w:style w:type="character" w:styleId="CommentReference">
    <w:name w:val="annotation reference"/>
    <w:basedOn w:val="DefaultParagraphFont"/>
    <w:uiPriority w:val="99"/>
    <w:unhideWhenUsed/>
    <w:rsid w:val="000D2FD3"/>
    <w:rPr>
      <w:rFonts w:cs="Times New Roman"/>
      <w:sz w:val="16"/>
      <w:szCs w:val="16"/>
    </w:rPr>
  </w:style>
  <w:style w:type="character" w:styleId="Hyperlink">
    <w:name w:val="Hyperlink"/>
    <w:basedOn w:val="DefaultParagraphFont"/>
    <w:uiPriority w:val="99"/>
    <w:unhideWhenUsed/>
    <w:rsid w:val="000D2FD3"/>
    <w:rPr>
      <w:rFonts w:cs="Times New Roman"/>
      <w:color w:val="0000FF"/>
      <w:u w:val="single"/>
    </w:rPr>
  </w:style>
  <w:style w:type="paragraph" w:styleId="Header">
    <w:name w:val="header"/>
    <w:basedOn w:val="Normal"/>
    <w:link w:val="HeaderChar"/>
    <w:uiPriority w:val="99"/>
    <w:unhideWhenUsed/>
    <w:rsid w:val="000D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FD3"/>
    <w:rPr>
      <w:rFonts w:ascii="Calibri" w:eastAsia="SimSun" w:hAnsi="Times New Roman" w:cs="Calibri"/>
    </w:rPr>
  </w:style>
  <w:style w:type="character" w:customStyle="1" w:styleId="st">
    <w:name w:val="st"/>
    <w:basedOn w:val="DefaultParagraphFont"/>
    <w:unhideWhenUsed/>
    <w:rsid w:val="000D2FD3"/>
    <w:rPr>
      <w:rFonts w:cs="Times New Roman"/>
    </w:rPr>
  </w:style>
  <w:style w:type="paragraph" w:styleId="Footer">
    <w:name w:val="footer"/>
    <w:basedOn w:val="Normal"/>
    <w:link w:val="FooterChar"/>
    <w:uiPriority w:val="99"/>
    <w:unhideWhenUsed/>
    <w:rsid w:val="000D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FD3"/>
    <w:rPr>
      <w:rFonts w:ascii="Calibri" w:eastAsia="SimSun" w:hAnsi="Times New Roman" w:cs="Calibri"/>
    </w:rPr>
  </w:style>
  <w:style w:type="paragraph" w:styleId="BalloonText">
    <w:name w:val="Balloon Text"/>
    <w:basedOn w:val="Normal"/>
    <w:link w:val="BalloonTextChar"/>
    <w:uiPriority w:val="99"/>
    <w:unhideWhenUsed/>
    <w:rsid w:val="000D2FD3"/>
    <w:pPr>
      <w:spacing w:after="0" w:line="240" w:lineRule="auto"/>
    </w:pPr>
    <w:rPr>
      <w:rFonts w:ascii="Tahoma" w:cs="Tahoma"/>
      <w:sz w:val="16"/>
      <w:szCs w:val="16"/>
    </w:rPr>
  </w:style>
  <w:style w:type="character" w:customStyle="1" w:styleId="BalloonTextChar">
    <w:name w:val="Balloon Text Char"/>
    <w:basedOn w:val="DefaultParagraphFont"/>
    <w:link w:val="BalloonText"/>
    <w:uiPriority w:val="99"/>
    <w:rsid w:val="000D2FD3"/>
    <w:rPr>
      <w:rFonts w:ascii="Tahoma" w:eastAsia="SimSun" w:hAnsi="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01291">
      <w:bodyDiv w:val="1"/>
      <w:marLeft w:val="0"/>
      <w:marRight w:val="0"/>
      <w:marTop w:val="0"/>
      <w:marBottom w:val="0"/>
      <w:divBdr>
        <w:top w:val="none" w:sz="0" w:space="0" w:color="auto"/>
        <w:left w:val="none" w:sz="0" w:space="0" w:color="auto"/>
        <w:bottom w:val="none" w:sz="0" w:space="0" w:color="auto"/>
        <w:right w:val="none" w:sz="0" w:space="0" w:color="auto"/>
      </w:divBdr>
      <w:divsChild>
        <w:div w:id="124730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ukumonline.com/pusatdata/detail/lt4f6af2df3eeeb/node/20/pp-no-33-tahun-2012-pemberian-air-susu-ibu-eksklus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20</Pages>
  <Words>5627</Words>
  <Characters>32079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2021-11-23T05:36:00Z</cp:lastPrinted>
  <dcterms:created xsi:type="dcterms:W3CDTF">2020-12-04T05:49:00Z</dcterms:created>
  <dcterms:modified xsi:type="dcterms:W3CDTF">2021-12-29T07:33:00Z</dcterms:modified>
</cp:coreProperties>
</file>